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AD" w:rsidRPr="001908FB" w:rsidRDefault="001908FB" w:rsidP="00872E61">
      <w:pPr>
        <w:ind w:left="-450"/>
        <w:jc w:val="center"/>
        <w:rPr>
          <w:b/>
          <w:sz w:val="140"/>
          <w:szCs w:val="140"/>
        </w:rPr>
      </w:pPr>
      <w:r w:rsidRPr="001908FB">
        <w:rPr>
          <w:b/>
          <w:sz w:val="140"/>
          <w:szCs w:val="140"/>
        </w:rPr>
        <w:t>Comprehension</w:t>
      </w:r>
      <w:r w:rsidR="00FD0756" w:rsidRPr="001908FB">
        <w:rPr>
          <w:b/>
          <w:sz w:val="140"/>
          <w:szCs w:val="140"/>
        </w:rPr>
        <w:t xml:space="preserve"> </w:t>
      </w:r>
    </w:p>
    <w:p w:rsidR="00872E61" w:rsidRPr="00D83116" w:rsidRDefault="004277D2" w:rsidP="00872E61">
      <w:pPr>
        <w:ind w:left="-450"/>
        <w:jc w:val="center"/>
        <w:rPr>
          <w:b/>
          <w:sz w:val="150"/>
          <w:szCs w:val="150"/>
        </w:rPr>
      </w:pPr>
      <w:r w:rsidRPr="00D83116">
        <w:rPr>
          <w:b/>
          <w:sz w:val="150"/>
          <w:szCs w:val="150"/>
        </w:rPr>
        <w:t xml:space="preserve">Activities </w:t>
      </w:r>
    </w:p>
    <w:p w:rsidR="00872E61" w:rsidRPr="00D83116" w:rsidRDefault="00872E61" w:rsidP="00872E61">
      <w:pPr>
        <w:ind w:left="-450"/>
        <w:jc w:val="center"/>
        <w:rPr>
          <w:b/>
          <w:sz w:val="28"/>
          <w:szCs w:val="28"/>
        </w:rPr>
      </w:pPr>
    </w:p>
    <w:p w:rsidR="00872E61" w:rsidRPr="001908FB" w:rsidRDefault="001908FB" w:rsidP="00872E61">
      <w:pPr>
        <w:pStyle w:val="ListParagraph"/>
        <w:numPr>
          <w:ilvl w:val="0"/>
          <w:numId w:val="2"/>
        </w:numPr>
        <w:rPr>
          <w:b/>
          <w:sz w:val="28"/>
          <w:szCs w:val="28"/>
        </w:rPr>
      </w:pPr>
      <w:r>
        <w:rPr>
          <w:b/>
          <w:sz w:val="40"/>
          <w:szCs w:val="40"/>
        </w:rPr>
        <w:t xml:space="preserve">The ability to provide accurate responses regarding questions concerning written language. Reading comprehension is dependent on accurate reading ability, reasoning skills, attention, and memory. </w:t>
      </w: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1908FB" w:rsidP="00872E61">
      <w:pPr>
        <w:rPr>
          <w:b/>
          <w:sz w:val="28"/>
          <w:szCs w:val="28"/>
        </w:rPr>
      </w:pPr>
      <w:r>
        <w:rPr>
          <w:b/>
          <w:noProof/>
          <w:sz w:val="28"/>
          <w:szCs w:val="28"/>
        </w:rPr>
        <w:drawing>
          <wp:anchor distT="0" distB="0" distL="114300" distR="114300" simplePos="0" relativeHeight="251658240" behindDoc="0" locked="0" layoutInCell="1" allowOverlap="1" wp14:anchorId="3A2FF9ED" wp14:editId="5D93D901">
            <wp:simplePos x="0" y="0"/>
            <wp:positionH relativeFrom="column">
              <wp:posOffset>1600200</wp:posOffset>
            </wp:positionH>
            <wp:positionV relativeFrom="paragraph">
              <wp:posOffset>90170</wp:posOffset>
            </wp:positionV>
            <wp:extent cx="5791835" cy="434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835" cy="4348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872E61" w:rsidRPr="00D83116" w:rsidRDefault="00872E61" w:rsidP="00872E61">
      <w:pPr>
        <w:rPr>
          <w:b/>
          <w:sz w:val="28"/>
          <w:szCs w:val="28"/>
        </w:rPr>
      </w:pPr>
    </w:p>
    <w:p w:rsidR="0064384C" w:rsidRPr="00D83116" w:rsidRDefault="0064384C" w:rsidP="00872E61">
      <w:pPr>
        <w:rPr>
          <w:sz w:val="28"/>
          <w:szCs w:val="28"/>
        </w:rPr>
      </w:pPr>
    </w:p>
    <w:p w:rsidR="002D27AB" w:rsidRPr="00D83116" w:rsidRDefault="002D27AB" w:rsidP="00872E61">
      <w:pPr>
        <w:rPr>
          <w:sz w:val="28"/>
          <w:szCs w:val="28"/>
        </w:rPr>
      </w:pPr>
    </w:p>
    <w:p w:rsidR="002D27AB" w:rsidRPr="00D83116" w:rsidRDefault="002D27AB" w:rsidP="00872E61">
      <w:pPr>
        <w:rPr>
          <w:sz w:val="28"/>
          <w:szCs w:val="28"/>
        </w:rPr>
      </w:pPr>
    </w:p>
    <w:p w:rsidR="00AB3EA7" w:rsidRDefault="00AB3EA7"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D83116" w:rsidRDefault="00D83116" w:rsidP="00872E61">
      <w:pPr>
        <w:rPr>
          <w:sz w:val="28"/>
          <w:szCs w:val="28"/>
        </w:rPr>
      </w:pPr>
    </w:p>
    <w:p w:rsidR="00AB3EA7" w:rsidRPr="00D83116" w:rsidRDefault="00AB3EA7" w:rsidP="00872E61">
      <w:pPr>
        <w:rPr>
          <w:sz w:val="28"/>
          <w:szCs w:val="28"/>
        </w:rPr>
      </w:pPr>
    </w:p>
    <w:p w:rsidR="00AB3EA7" w:rsidRDefault="00AB3EA7" w:rsidP="00872E61">
      <w:pPr>
        <w:rPr>
          <w:sz w:val="28"/>
          <w:szCs w:val="28"/>
        </w:rPr>
      </w:pPr>
    </w:p>
    <w:p w:rsidR="001908FB" w:rsidRDefault="001908FB" w:rsidP="00872E61">
      <w:pPr>
        <w:rPr>
          <w:sz w:val="28"/>
          <w:szCs w:val="28"/>
        </w:rPr>
      </w:pPr>
    </w:p>
    <w:p w:rsidR="001908FB" w:rsidRPr="00D83116" w:rsidRDefault="001908FB" w:rsidP="00872E61">
      <w:pPr>
        <w:rPr>
          <w:sz w:val="28"/>
          <w:szCs w:val="28"/>
        </w:rPr>
      </w:pPr>
    </w:p>
    <w:p w:rsidR="00571641" w:rsidRDefault="00571641" w:rsidP="00CF7B5E">
      <w:pPr>
        <w:rPr>
          <w:sz w:val="36"/>
          <w:szCs w:val="36"/>
        </w:rPr>
      </w:pPr>
    </w:p>
    <w:p w:rsidR="00571641" w:rsidRPr="0064384C" w:rsidRDefault="00571641" w:rsidP="00571641">
      <w:pPr>
        <w:rPr>
          <w:sz w:val="36"/>
          <w:szCs w:val="36"/>
        </w:rPr>
      </w:pPr>
      <w:r w:rsidRPr="0064384C">
        <w:rPr>
          <w:sz w:val="36"/>
          <w:szCs w:val="36"/>
        </w:rPr>
        <w:t xml:space="preserve">Activity: </w:t>
      </w:r>
      <w:r>
        <w:rPr>
          <w:sz w:val="36"/>
          <w:szCs w:val="36"/>
        </w:rPr>
        <w:t xml:space="preserve">Who, What, Where, and When Sentence Sorting  </w:t>
      </w:r>
      <w:r w:rsidRPr="0064384C">
        <w:rPr>
          <w:sz w:val="36"/>
          <w:szCs w:val="36"/>
        </w:rPr>
        <w:t xml:space="preserve"> </w:t>
      </w:r>
    </w:p>
    <w:p w:rsidR="00571641" w:rsidRPr="0064384C" w:rsidRDefault="00571641" w:rsidP="00571641">
      <w:pPr>
        <w:rPr>
          <w:sz w:val="36"/>
          <w:szCs w:val="36"/>
        </w:rPr>
      </w:pPr>
    </w:p>
    <w:p w:rsidR="00571641" w:rsidRPr="0064384C" w:rsidRDefault="00571641" w:rsidP="00571641">
      <w:pPr>
        <w:rPr>
          <w:sz w:val="36"/>
          <w:szCs w:val="36"/>
        </w:rPr>
      </w:pPr>
      <w:r w:rsidRPr="0064384C">
        <w:rPr>
          <w:sz w:val="36"/>
          <w:szCs w:val="36"/>
        </w:rPr>
        <w:t xml:space="preserve">Group Size: </w:t>
      </w:r>
      <w:r>
        <w:rPr>
          <w:sz w:val="36"/>
          <w:szCs w:val="36"/>
        </w:rPr>
        <w:t xml:space="preserve">Pairs, Individual, </w:t>
      </w:r>
      <w:proofErr w:type="gramStart"/>
      <w:r>
        <w:rPr>
          <w:sz w:val="36"/>
          <w:szCs w:val="36"/>
        </w:rPr>
        <w:t>Learning</w:t>
      </w:r>
      <w:proofErr w:type="gramEnd"/>
      <w:r>
        <w:rPr>
          <w:sz w:val="36"/>
          <w:szCs w:val="36"/>
        </w:rPr>
        <w:t xml:space="preserve"> Center </w:t>
      </w:r>
      <w:r w:rsidRPr="0064384C">
        <w:rPr>
          <w:sz w:val="36"/>
          <w:szCs w:val="36"/>
        </w:rPr>
        <w:t xml:space="preserve"> </w:t>
      </w:r>
    </w:p>
    <w:p w:rsidR="00571641" w:rsidRPr="0064384C" w:rsidRDefault="00571641" w:rsidP="00571641">
      <w:pPr>
        <w:rPr>
          <w:sz w:val="36"/>
          <w:szCs w:val="36"/>
        </w:rPr>
      </w:pPr>
    </w:p>
    <w:p w:rsidR="00571641" w:rsidRPr="0064384C" w:rsidRDefault="00571641" w:rsidP="00571641">
      <w:pPr>
        <w:rPr>
          <w:sz w:val="36"/>
          <w:szCs w:val="36"/>
        </w:rPr>
      </w:pPr>
      <w:r>
        <w:rPr>
          <w:sz w:val="36"/>
          <w:szCs w:val="36"/>
        </w:rPr>
        <w:t xml:space="preserve">Purpose: Used for identifying important details of who, what, where, and when. </w:t>
      </w:r>
    </w:p>
    <w:p w:rsidR="00571641" w:rsidRPr="0064384C" w:rsidRDefault="00571641" w:rsidP="00571641">
      <w:pPr>
        <w:rPr>
          <w:sz w:val="36"/>
          <w:szCs w:val="36"/>
        </w:rPr>
      </w:pPr>
    </w:p>
    <w:p w:rsidR="00571641" w:rsidRPr="0064384C" w:rsidRDefault="00571641" w:rsidP="00571641">
      <w:pPr>
        <w:rPr>
          <w:sz w:val="36"/>
          <w:szCs w:val="36"/>
        </w:rPr>
      </w:pPr>
      <w:r w:rsidRPr="0064384C">
        <w:rPr>
          <w:sz w:val="36"/>
          <w:szCs w:val="36"/>
        </w:rPr>
        <w:t xml:space="preserve">Materials: </w:t>
      </w:r>
      <w:r>
        <w:rPr>
          <w:sz w:val="36"/>
          <w:szCs w:val="36"/>
        </w:rPr>
        <w:t xml:space="preserve">Sentences from familiar text, scissors, envelops. </w:t>
      </w:r>
    </w:p>
    <w:p w:rsidR="00571641" w:rsidRPr="0064384C" w:rsidRDefault="00571641" w:rsidP="00571641">
      <w:pPr>
        <w:rPr>
          <w:sz w:val="36"/>
          <w:szCs w:val="36"/>
        </w:rPr>
      </w:pPr>
    </w:p>
    <w:p w:rsidR="00571641" w:rsidRPr="0064384C" w:rsidRDefault="00571641" w:rsidP="00571641">
      <w:pPr>
        <w:rPr>
          <w:sz w:val="36"/>
          <w:szCs w:val="36"/>
        </w:rPr>
      </w:pPr>
      <w:proofErr w:type="gramStart"/>
      <w:r w:rsidRPr="0064384C">
        <w:rPr>
          <w:sz w:val="36"/>
          <w:szCs w:val="36"/>
        </w:rPr>
        <w:t>Step by Step</w:t>
      </w:r>
      <w:proofErr w:type="gramEnd"/>
      <w:r w:rsidRPr="0064384C">
        <w:rPr>
          <w:sz w:val="36"/>
          <w:szCs w:val="36"/>
        </w:rPr>
        <w:t xml:space="preserve"> Directions: </w:t>
      </w:r>
    </w:p>
    <w:p w:rsidR="00571641" w:rsidRDefault="00571641" w:rsidP="00571641">
      <w:pPr>
        <w:pStyle w:val="ListParagraph"/>
        <w:numPr>
          <w:ilvl w:val="0"/>
          <w:numId w:val="33"/>
        </w:numPr>
        <w:rPr>
          <w:sz w:val="36"/>
          <w:szCs w:val="36"/>
        </w:rPr>
      </w:pPr>
      <w:r>
        <w:rPr>
          <w:sz w:val="36"/>
          <w:szCs w:val="36"/>
        </w:rPr>
        <w:t xml:space="preserve">Write three or four sentences on the board. Model how to find the words or phrases that indicate who, what, where, and when. Underline the words and write the 4 “W’s” underneath. </w:t>
      </w:r>
    </w:p>
    <w:p w:rsidR="00571641" w:rsidRDefault="00DC590C" w:rsidP="00571641">
      <w:pPr>
        <w:pStyle w:val="ListParagraph"/>
        <w:numPr>
          <w:ilvl w:val="0"/>
          <w:numId w:val="33"/>
        </w:numPr>
        <w:rPr>
          <w:sz w:val="36"/>
          <w:szCs w:val="36"/>
        </w:rPr>
      </w:pPr>
      <w:r>
        <w:rPr>
          <w:sz w:val="36"/>
          <w:szCs w:val="36"/>
        </w:rPr>
        <w:t xml:space="preserve">Give children a sheet of paper with sentences spaced widely apart, a pair of scissors, and four envelopes. Children read the sentences and looks for information that tells the 4 “W’s”. </w:t>
      </w:r>
    </w:p>
    <w:p w:rsidR="00DC590C" w:rsidRDefault="00DC590C" w:rsidP="00571641">
      <w:pPr>
        <w:pStyle w:val="ListParagraph"/>
        <w:numPr>
          <w:ilvl w:val="0"/>
          <w:numId w:val="33"/>
        </w:numPr>
        <w:rPr>
          <w:sz w:val="36"/>
          <w:szCs w:val="36"/>
        </w:rPr>
      </w:pPr>
      <w:r>
        <w:rPr>
          <w:sz w:val="36"/>
          <w:szCs w:val="36"/>
        </w:rPr>
        <w:t xml:space="preserve">Have children write who, what, where, and when on four different envelopes. </w:t>
      </w:r>
    </w:p>
    <w:p w:rsidR="00DC590C" w:rsidRDefault="00DC590C" w:rsidP="00571641">
      <w:pPr>
        <w:pStyle w:val="ListParagraph"/>
        <w:numPr>
          <w:ilvl w:val="0"/>
          <w:numId w:val="33"/>
        </w:numPr>
        <w:rPr>
          <w:sz w:val="36"/>
          <w:szCs w:val="36"/>
        </w:rPr>
      </w:pPr>
      <w:r>
        <w:rPr>
          <w:sz w:val="36"/>
          <w:szCs w:val="36"/>
        </w:rPr>
        <w:t xml:space="preserve">Children cut each sentence into words that tell who, what, where, and when and place then into the envelope. </w:t>
      </w:r>
    </w:p>
    <w:p w:rsidR="00DC590C" w:rsidRDefault="00DC590C" w:rsidP="00571641">
      <w:pPr>
        <w:pStyle w:val="ListParagraph"/>
        <w:numPr>
          <w:ilvl w:val="0"/>
          <w:numId w:val="33"/>
        </w:numPr>
        <w:rPr>
          <w:sz w:val="36"/>
          <w:szCs w:val="36"/>
        </w:rPr>
      </w:pPr>
      <w:r>
        <w:rPr>
          <w:sz w:val="36"/>
          <w:szCs w:val="36"/>
        </w:rPr>
        <w:t xml:space="preserve">They can then take a word from each envelope and make silly sentences. </w:t>
      </w: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Default="00DC590C" w:rsidP="00DC590C">
      <w:pPr>
        <w:pStyle w:val="ListParagraph"/>
        <w:rPr>
          <w:sz w:val="36"/>
          <w:szCs w:val="36"/>
        </w:rPr>
      </w:pPr>
    </w:p>
    <w:p w:rsidR="00DC590C" w:rsidRPr="00571641" w:rsidRDefault="00DC590C" w:rsidP="00DC590C">
      <w:pPr>
        <w:pStyle w:val="ListParagraph"/>
        <w:rPr>
          <w:sz w:val="36"/>
          <w:szCs w:val="36"/>
        </w:rPr>
      </w:pPr>
    </w:p>
    <w:p w:rsidR="00DC590C" w:rsidRPr="0064384C" w:rsidRDefault="00DC590C" w:rsidP="00DC590C">
      <w:pPr>
        <w:rPr>
          <w:sz w:val="36"/>
          <w:szCs w:val="36"/>
        </w:rPr>
      </w:pPr>
      <w:r w:rsidRPr="0064384C">
        <w:rPr>
          <w:sz w:val="36"/>
          <w:szCs w:val="36"/>
        </w:rPr>
        <w:t xml:space="preserve">Activity: </w:t>
      </w:r>
      <w:r>
        <w:rPr>
          <w:sz w:val="36"/>
          <w:szCs w:val="36"/>
        </w:rPr>
        <w:t xml:space="preserve">Snapshots  </w:t>
      </w:r>
      <w:r w:rsidRPr="0064384C">
        <w:rPr>
          <w:sz w:val="36"/>
          <w:szCs w:val="36"/>
        </w:rPr>
        <w:t xml:space="preserve"> </w:t>
      </w:r>
    </w:p>
    <w:p w:rsidR="00DC590C" w:rsidRPr="0064384C" w:rsidRDefault="00DC590C" w:rsidP="00DC590C">
      <w:pPr>
        <w:rPr>
          <w:sz w:val="36"/>
          <w:szCs w:val="36"/>
        </w:rPr>
      </w:pPr>
    </w:p>
    <w:p w:rsidR="00DC590C" w:rsidRPr="0064384C" w:rsidRDefault="00DC590C" w:rsidP="00DC590C">
      <w:pPr>
        <w:rPr>
          <w:sz w:val="36"/>
          <w:szCs w:val="36"/>
        </w:rPr>
      </w:pPr>
      <w:r w:rsidRPr="0064384C">
        <w:rPr>
          <w:sz w:val="36"/>
          <w:szCs w:val="36"/>
        </w:rPr>
        <w:t xml:space="preserve">Group Size: </w:t>
      </w:r>
      <w:r>
        <w:rPr>
          <w:sz w:val="36"/>
          <w:szCs w:val="36"/>
        </w:rPr>
        <w:t xml:space="preserve">Large/Small group, pairs </w:t>
      </w:r>
    </w:p>
    <w:p w:rsidR="00DC590C" w:rsidRPr="0064384C" w:rsidRDefault="00DC590C" w:rsidP="00DC590C">
      <w:pPr>
        <w:rPr>
          <w:sz w:val="36"/>
          <w:szCs w:val="36"/>
        </w:rPr>
      </w:pPr>
    </w:p>
    <w:p w:rsidR="00DC590C" w:rsidRPr="0064384C" w:rsidRDefault="00DC590C" w:rsidP="00DC590C">
      <w:pPr>
        <w:rPr>
          <w:sz w:val="36"/>
          <w:szCs w:val="36"/>
        </w:rPr>
      </w:pPr>
      <w:r>
        <w:rPr>
          <w:sz w:val="36"/>
          <w:szCs w:val="36"/>
        </w:rPr>
        <w:t xml:space="preserve">Purpose: Use for remembering facts and details. </w:t>
      </w:r>
    </w:p>
    <w:p w:rsidR="00DC590C" w:rsidRPr="0064384C" w:rsidRDefault="00DC590C" w:rsidP="00DC590C">
      <w:pPr>
        <w:rPr>
          <w:sz w:val="36"/>
          <w:szCs w:val="36"/>
        </w:rPr>
      </w:pPr>
    </w:p>
    <w:p w:rsidR="00DC590C" w:rsidRPr="0064384C" w:rsidRDefault="00DC590C" w:rsidP="00DC590C">
      <w:pPr>
        <w:rPr>
          <w:sz w:val="36"/>
          <w:szCs w:val="36"/>
        </w:rPr>
      </w:pPr>
      <w:r w:rsidRPr="0064384C">
        <w:rPr>
          <w:sz w:val="36"/>
          <w:szCs w:val="36"/>
        </w:rPr>
        <w:t xml:space="preserve">Materials: </w:t>
      </w:r>
      <w:r>
        <w:rPr>
          <w:sz w:val="36"/>
          <w:szCs w:val="36"/>
        </w:rPr>
        <w:t xml:space="preserve">One copy of a story that is cut into one or two page sections, a copy if the entire story for everyone in the group, paper, crayons, markers, or pencils.  </w:t>
      </w:r>
    </w:p>
    <w:p w:rsidR="00DC590C" w:rsidRPr="0064384C" w:rsidRDefault="00DC590C" w:rsidP="00DC590C">
      <w:pPr>
        <w:rPr>
          <w:sz w:val="36"/>
          <w:szCs w:val="36"/>
        </w:rPr>
      </w:pPr>
    </w:p>
    <w:p w:rsidR="00DC590C" w:rsidRPr="0064384C" w:rsidRDefault="00DC590C" w:rsidP="00DC590C">
      <w:pPr>
        <w:rPr>
          <w:sz w:val="36"/>
          <w:szCs w:val="36"/>
        </w:rPr>
      </w:pPr>
      <w:proofErr w:type="gramStart"/>
      <w:r w:rsidRPr="0064384C">
        <w:rPr>
          <w:sz w:val="36"/>
          <w:szCs w:val="36"/>
        </w:rPr>
        <w:t>Step by Step</w:t>
      </w:r>
      <w:proofErr w:type="gramEnd"/>
      <w:r w:rsidRPr="0064384C">
        <w:rPr>
          <w:sz w:val="36"/>
          <w:szCs w:val="36"/>
        </w:rPr>
        <w:t xml:space="preserve"> Directions: </w:t>
      </w:r>
    </w:p>
    <w:p w:rsidR="00DC590C" w:rsidRDefault="00DC590C" w:rsidP="00DC590C">
      <w:pPr>
        <w:pStyle w:val="ListParagraph"/>
        <w:numPr>
          <w:ilvl w:val="0"/>
          <w:numId w:val="34"/>
        </w:numPr>
        <w:rPr>
          <w:sz w:val="36"/>
          <w:szCs w:val="36"/>
        </w:rPr>
      </w:pPr>
      <w:r>
        <w:rPr>
          <w:sz w:val="36"/>
          <w:szCs w:val="36"/>
        </w:rPr>
        <w:t xml:space="preserve">Cut a story into single pages. Give to pairs of students. </w:t>
      </w:r>
    </w:p>
    <w:p w:rsidR="00DC590C" w:rsidRDefault="00DC590C" w:rsidP="00DC590C">
      <w:pPr>
        <w:pStyle w:val="ListParagraph"/>
        <w:numPr>
          <w:ilvl w:val="0"/>
          <w:numId w:val="34"/>
        </w:numPr>
        <w:rPr>
          <w:sz w:val="36"/>
          <w:szCs w:val="36"/>
        </w:rPr>
      </w:pPr>
      <w:r>
        <w:rPr>
          <w:sz w:val="36"/>
          <w:szCs w:val="36"/>
        </w:rPr>
        <w:t xml:space="preserve">Pairs read the pages, discuss events, and illustrate important facts, details, and events. </w:t>
      </w:r>
    </w:p>
    <w:p w:rsidR="00DC590C" w:rsidRDefault="00DC590C" w:rsidP="00DC590C">
      <w:pPr>
        <w:pStyle w:val="ListParagraph"/>
        <w:numPr>
          <w:ilvl w:val="0"/>
          <w:numId w:val="34"/>
        </w:numPr>
        <w:rPr>
          <w:sz w:val="36"/>
          <w:szCs w:val="36"/>
        </w:rPr>
      </w:pPr>
      <w:r>
        <w:rPr>
          <w:sz w:val="36"/>
          <w:szCs w:val="36"/>
        </w:rPr>
        <w:t xml:space="preserve">Ask everyone in the group to read the entire story slowly. </w:t>
      </w:r>
    </w:p>
    <w:p w:rsidR="00DC590C" w:rsidRDefault="00DC590C" w:rsidP="00DC590C">
      <w:pPr>
        <w:pStyle w:val="ListParagraph"/>
        <w:numPr>
          <w:ilvl w:val="0"/>
          <w:numId w:val="34"/>
        </w:numPr>
        <w:rPr>
          <w:sz w:val="36"/>
          <w:szCs w:val="36"/>
        </w:rPr>
      </w:pPr>
      <w:r>
        <w:rPr>
          <w:sz w:val="36"/>
          <w:szCs w:val="36"/>
        </w:rPr>
        <w:t xml:space="preserve">After reading the pairs tape pictures together to re-create the story. </w:t>
      </w:r>
    </w:p>
    <w:p w:rsidR="00DC590C" w:rsidRDefault="00DC590C" w:rsidP="00DC590C">
      <w:pPr>
        <w:pStyle w:val="ListParagraph"/>
        <w:numPr>
          <w:ilvl w:val="0"/>
          <w:numId w:val="34"/>
        </w:numPr>
        <w:rPr>
          <w:sz w:val="36"/>
          <w:szCs w:val="36"/>
        </w:rPr>
      </w:pPr>
      <w:r>
        <w:rPr>
          <w:sz w:val="36"/>
          <w:szCs w:val="36"/>
        </w:rPr>
        <w:t xml:space="preserve">Call on pairs to use pictures to tell the story. </w:t>
      </w:r>
    </w:p>
    <w:p w:rsidR="00DC590C" w:rsidRDefault="00DC590C" w:rsidP="00DC590C">
      <w:pPr>
        <w:pStyle w:val="ListParagraph"/>
        <w:numPr>
          <w:ilvl w:val="0"/>
          <w:numId w:val="34"/>
        </w:numPr>
        <w:rPr>
          <w:sz w:val="36"/>
          <w:szCs w:val="36"/>
        </w:rPr>
      </w:pPr>
      <w:r>
        <w:rPr>
          <w:sz w:val="36"/>
          <w:szCs w:val="36"/>
        </w:rPr>
        <w:t xml:space="preserve">Compare the pictures with the facts, details, and events in the actual story. Do the illustrations accurately portray the story events? Is all the important information depicted? </w:t>
      </w:r>
    </w:p>
    <w:p w:rsidR="00DC590C" w:rsidRDefault="00DC590C" w:rsidP="00DC590C">
      <w:pPr>
        <w:pStyle w:val="ListParagraph"/>
        <w:numPr>
          <w:ilvl w:val="0"/>
          <w:numId w:val="34"/>
        </w:numPr>
        <w:rPr>
          <w:sz w:val="36"/>
          <w:szCs w:val="36"/>
        </w:rPr>
      </w:pPr>
      <w:r>
        <w:rPr>
          <w:sz w:val="36"/>
          <w:szCs w:val="36"/>
        </w:rPr>
        <w:t xml:space="preserve">Write on the board important facts, details, or events that need to be added to the illustrations. </w:t>
      </w:r>
    </w:p>
    <w:p w:rsidR="00DC590C" w:rsidRDefault="00DC590C" w:rsidP="00DC590C">
      <w:pPr>
        <w:pStyle w:val="ListParagraph"/>
        <w:numPr>
          <w:ilvl w:val="0"/>
          <w:numId w:val="34"/>
        </w:numPr>
        <w:rPr>
          <w:sz w:val="36"/>
          <w:szCs w:val="36"/>
        </w:rPr>
      </w:pPr>
      <w:r>
        <w:rPr>
          <w:sz w:val="36"/>
          <w:szCs w:val="36"/>
        </w:rPr>
        <w:t xml:space="preserve">Children add elements to picture only when important facts, details, or events have been omitted. </w:t>
      </w:r>
    </w:p>
    <w:p w:rsidR="00DC590C" w:rsidRDefault="00DC590C" w:rsidP="00DC590C">
      <w:pPr>
        <w:rPr>
          <w:sz w:val="36"/>
          <w:szCs w:val="36"/>
        </w:rPr>
      </w:pPr>
    </w:p>
    <w:p w:rsidR="00DC590C" w:rsidRDefault="00DC590C" w:rsidP="00DC590C">
      <w:pPr>
        <w:rPr>
          <w:sz w:val="36"/>
          <w:szCs w:val="36"/>
        </w:rPr>
      </w:pPr>
    </w:p>
    <w:p w:rsidR="00DC590C" w:rsidRDefault="00DC590C" w:rsidP="00DC590C">
      <w:pPr>
        <w:rPr>
          <w:sz w:val="36"/>
          <w:szCs w:val="36"/>
        </w:rPr>
      </w:pPr>
    </w:p>
    <w:p w:rsidR="00DC590C" w:rsidRDefault="00DC590C" w:rsidP="00DC590C">
      <w:pPr>
        <w:rPr>
          <w:sz w:val="36"/>
          <w:szCs w:val="36"/>
        </w:rPr>
      </w:pPr>
    </w:p>
    <w:p w:rsidR="00DC590C" w:rsidRDefault="00DC590C" w:rsidP="00DC590C">
      <w:pPr>
        <w:rPr>
          <w:sz w:val="36"/>
          <w:szCs w:val="36"/>
        </w:rPr>
      </w:pPr>
    </w:p>
    <w:p w:rsidR="00DC590C" w:rsidRDefault="00DC590C" w:rsidP="00DC590C">
      <w:pPr>
        <w:rPr>
          <w:sz w:val="36"/>
          <w:szCs w:val="36"/>
        </w:rPr>
      </w:pPr>
    </w:p>
    <w:p w:rsidR="00DC590C" w:rsidRDefault="00DC590C" w:rsidP="00DC590C">
      <w:pPr>
        <w:rPr>
          <w:sz w:val="36"/>
          <w:szCs w:val="36"/>
        </w:rPr>
      </w:pPr>
    </w:p>
    <w:p w:rsidR="00DC590C" w:rsidRDefault="00DC590C" w:rsidP="00DC590C">
      <w:pPr>
        <w:rPr>
          <w:sz w:val="36"/>
          <w:szCs w:val="36"/>
        </w:rPr>
      </w:pPr>
    </w:p>
    <w:p w:rsidR="00DC590C" w:rsidRPr="00DC590C" w:rsidRDefault="00DC590C" w:rsidP="00DC590C">
      <w:pPr>
        <w:rPr>
          <w:sz w:val="36"/>
          <w:szCs w:val="36"/>
        </w:rPr>
      </w:pPr>
    </w:p>
    <w:p w:rsidR="00DC590C" w:rsidRPr="0064384C" w:rsidRDefault="00DC590C" w:rsidP="00DC590C">
      <w:pPr>
        <w:rPr>
          <w:sz w:val="36"/>
          <w:szCs w:val="36"/>
        </w:rPr>
      </w:pPr>
      <w:r w:rsidRPr="0064384C">
        <w:rPr>
          <w:sz w:val="36"/>
          <w:szCs w:val="36"/>
        </w:rPr>
        <w:t xml:space="preserve">Activity: </w:t>
      </w:r>
      <w:r>
        <w:rPr>
          <w:sz w:val="36"/>
          <w:szCs w:val="36"/>
        </w:rPr>
        <w:t xml:space="preserve">Sticky Note Self-Monitoring </w:t>
      </w:r>
    </w:p>
    <w:p w:rsidR="00DC590C" w:rsidRPr="0064384C" w:rsidRDefault="00DC590C" w:rsidP="00DC590C">
      <w:pPr>
        <w:rPr>
          <w:sz w:val="36"/>
          <w:szCs w:val="36"/>
        </w:rPr>
      </w:pPr>
    </w:p>
    <w:p w:rsidR="00DC590C" w:rsidRPr="0064384C" w:rsidRDefault="00DC590C" w:rsidP="00DC590C">
      <w:pPr>
        <w:rPr>
          <w:sz w:val="36"/>
          <w:szCs w:val="36"/>
        </w:rPr>
      </w:pPr>
      <w:r w:rsidRPr="0064384C">
        <w:rPr>
          <w:sz w:val="36"/>
          <w:szCs w:val="36"/>
        </w:rPr>
        <w:t xml:space="preserve">Group Size: Small Group </w:t>
      </w:r>
      <w:r>
        <w:rPr>
          <w:sz w:val="36"/>
          <w:szCs w:val="36"/>
        </w:rPr>
        <w:t xml:space="preserve">or Individual </w:t>
      </w:r>
    </w:p>
    <w:p w:rsidR="00DC590C" w:rsidRPr="0064384C" w:rsidRDefault="00DC590C" w:rsidP="00DC590C">
      <w:pPr>
        <w:rPr>
          <w:sz w:val="36"/>
          <w:szCs w:val="36"/>
        </w:rPr>
      </w:pPr>
    </w:p>
    <w:p w:rsidR="00DC590C" w:rsidRPr="0064384C" w:rsidRDefault="00DC590C" w:rsidP="00DC590C">
      <w:pPr>
        <w:rPr>
          <w:sz w:val="36"/>
          <w:szCs w:val="36"/>
        </w:rPr>
      </w:pPr>
      <w:r>
        <w:rPr>
          <w:sz w:val="36"/>
          <w:szCs w:val="36"/>
        </w:rPr>
        <w:t xml:space="preserve">Purpose: </w:t>
      </w:r>
      <w:r w:rsidR="00743314">
        <w:rPr>
          <w:sz w:val="36"/>
          <w:szCs w:val="36"/>
        </w:rPr>
        <w:t xml:space="preserve">To encourage </w:t>
      </w:r>
      <w:proofErr w:type="gramStart"/>
      <w:r w:rsidR="00743314">
        <w:rPr>
          <w:sz w:val="36"/>
          <w:szCs w:val="36"/>
        </w:rPr>
        <w:t>self monitoring</w:t>
      </w:r>
      <w:proofErr w:type="gramEnd"/>
      <w:r w:rsidR="00743314">
        <w:rPr>
          <w:sz w:val="36"/>
          <w:szCs w:val="36"/>
        </w:rPr>
        <w:t xml:space="preserve"> as students read. </w:t>
      </w:r>
      <w:r>
        <w:rPr>
          <w:sz w:val="36"/>
          <w:szCs w:val="36"/>
        </w:rPr>
        <w:t xml:space="preserve"> </w:t>
      </w:r>
      <w:r w:rsidRPr="0064384C">
        <w:rPr>
          <w:sz w:val="36"/>
          <w:szCs w:val="36"/>
        </w:rPr>
        <w:t xml:space="preserve"> </w:t>
      </w:r>
    </w:p>
    <w:p w:rsidR="00DC590C" w:rsidRPr="0064384C" w:rsidRDefault="00DC590C" w:rsidP="00DC590C">
      <w:pPr>
        <w:rPr>
          <w:sz w:val="36"/>
          <w:szCs w:val="36"/>
        </w:rPr>
      </w:pPr>
    </w:p>
    <w:p w:rsidR="00DC590C" w:rsidRPr="0064384C" w:rsidRDefault="00DC590C" w:rsidP="00DC590C">
      <w:pPr>
        <w:rPr>
          <w:sz w:val="36"/>
          <w:szCs w:val="36"/>
        </w:rPr>
      </w:pPr>
      <w:r w:rsidRPr="0064384C">
        <w:rPr>
          <w:sz w:val="36"/>
          <w:szCs w:val="36"/>
        </w:rPr>
        <w:t xml:space="preserve">Materials: </w:t>
      </w:r>
      <w:r w:rsidR="00743314">
        <w:rPr>
          <w:sz w:val="36"/>
          <w:szCs w:val="36"/>
        </w:rPr>
        <w:t xml:space="preserve">Sticky Notes </w:t>
      </w:r>
    </w:p>
    <w:p w:rsidR="00DC590C" w:rsidRPr="0064384C" w:rsidRDefault="00DC590C" w:rsidP="00DC590C">
      <w:pPr>
        <w:rPr>
          <w:sz w:val="36"/>
          <w:szCs w:val="36"/>
        </w:rPr>
      </w:pPr>
    </w:p>
    <w:p w:rsidR="00DC590C" w:rsidRDefault="00DC590C" w:rsidP="00743314">
      <w:pPr>
        <w:rPr>
          <w:sz w:val="36"/>
          <w:szCs w:val="36"/>
        </w:rPr>
      </w:pPr>
      <w:proofErr w:type="gramStart"/>
      <w:r w:rsidRPr="0064384C">
        <w:rPr>
          <w:sz w:val="36"/>
          <w:szCs w:val="36"/>
        </w:rPr>
        <w:t>Step by Step</w:t>
      </w:r>
      <w:proofErr w:type="gramEnd"/>
      <w:r w:rsidRPr="0064384C">
        <w:rPr>
          <w:sz w:val="36"/>
          <w:szCs w:val="36"/>
        </w:rPr>
        <w:t xml:space="preserve"> Directions: </w:t>
      </w:r>
    </w:p>
    <w:p w:rsidR="00743314" w:rsidRDefault="00743314" w:rsidP="00743314">
      <w:pPr>
        <w:pStyle w:val="ListParagraph"/>
        <w:numPr>
          <w:ilvl w:val="0"/>
          <w:numId w:val="35"/>
        </w:numPr>
        <w:rPr>
          <w:sz w:val="36"/>
          <w:szCs w:val="36"/>
        </w:rPr>
      </w:pPr>
      <w:r>
        <w:rPr>
          <w:sz w:val="36"/>
          <w:szCs w:val="36"/>
        </w:rPr>
        <w:t xml:space="preserve">Discuss prompts that encourage </w:t>
      </w:r>
      <w:proofErr w:type="gramStart"/>
      <w:r>
        <w:rPr>
          <w:sz w:val="36"/>
          <w:szCs w:val="36"/>
        </w:rPr>
        <w:t>self monitoring</w:t>
      </w:r>
      <w:proofErr w:type="gramEnd"/>
      <w:r>
        <w:rPr>
          <w:sz w:val="36"/>
          <w:szCs w:val="36"/>
        </w:rPr>
        <w:t xml:space="preserve"> as you read and write them on the board. </w:t>
      </w:r>
    </w:p>
    <w:p w:rsidR="00743314" w:rsidRDefault="00743314" w:rsidP="00743314">
      <w:pPr>
        <w:pStyle w:val="ListParagraph"/>
        <w:numPr>
          <w:ilvl w:val="0"/>
          <w:numId w:val="35"/>
        </w:numPr>
        <w:rPr>
          <w:sz w:val="36"/>
          <w:szCs w:val="36"/>
        </w:rPr>
      </w:pPr>
      <w:r>
        <w:rPr>
          <w:sz w:val="36"/>
          <w:szCs w:val="36"/>
        </w:rPr>
        <w:t xml:space="preserve">Give students sticky notes. Have them write one prompt on each sticky note. Model how to use the sticky note prompts to improve comprehension. </w:t>
      </w:r>
    </w:p>
    <w:p w:rsidR="00743314" w:rsidRDefault="00743314" w:rsidP="00743314">
      <w:pPr>
        <w:pStyle w:val="ListParagraph"/>
        <w:numPr>
          <w:ilvl w:val="0"/>
          <w:numId w:val="35"/>
        </w:numPr>
        <w:rPr>
          <w:sz w:val="36"/>
          <w:szCs w:val="36"/>
        </w:rPr>
      </w:pPr>
      <w:r>
        <w:rPr>
          <w:sz w:val="36"/>
          <w:szCs w:val="36"/>
        </w:rPr>
        <w:t xml:space="preserve">Children will read a short selection and place the sticky notes with questions in strategic places throughout the text. </w:t>
      </w:r>
    </w:p>
    <w:p w:rsidR="00743314" w:rsidRDefault="00743314" w:rsidP="00743314">
      <w:pPr>
        <w:pStyle w:val="ListParagraph"/>
        <w:numPr>
          <w:ilvl w:val="0"/>
          <w:numId w:val="35"/>
        </w:numPr>
        <w:rPr>
          <w:sz w:val="36"/>
          <w:szCs w:val="36"/>
        </w:rPr>
      </w:pPr>
      <w:r>
        <w:rPr>
          <w:sz w:val="36"/>
          <w:szCs w:val="36"/>
        </w:rPr>
        <w:t xml:space="preserve">Encourage children to add their own sticky note questions while reading the text. After reading talk about the sticky note questions and ask children to explain how they found information. </w:t>
      </w:r>
    </w:p>
    <w:p w:rsidR="00743314" w:rsidRDefault="00743314" w:rsidP="00743314">
      <w:pPr>
        <w:rPr>
          <w:sz w:val="36"/>
          <w:szCs w:val="36"/>
        </w:rPr>
      </w:pPr>
    </w:p>
    <w:p w:rsidR="00743314" w:rsidRDefault="00743314" w:rsidP="00743314">
      <w:pPr>
        <w:rPr>
          <w:sz w:val="36"/>
          <w:szCs w:val="36"/>
        </w:rPr>
      </w:pPr>
      <w:r>
        <w:rPr>
          <w:sz w:val="36"/>
          <w:szCs w:val="36"/>
        </w:rPr>
        <w:t xml:space="preserve">Ideas for Prompts: </w:t>
      </w:r>
    </w:p>
    <w:p w:rsidR="00743314" w:rsidRDefault="00743314" w:rsidP="00743314">
      <w:pPr>
        <w:rPr>
          <w:sz w:val="36"/>
          <w:szCs w:val="36"/>
        </w:rPr>
      </w:pPr>
      <w:r>
        <w:rPr>
          <w:sz w:val="36"/>
          <w:szCs w:val="36"/>
        </w:rPr>
        <w:t xml:space="preserve">-Do I understand this? </w:t>
      </w:r>
    </w:p>
    <w:p w:rsidR="00743314" w:rsidRDefault="00743314" w:rsidP="00743314">
      <w:pPr>
        <w:rPr>
          <w:sz w:val="36"/>
          <w:szCs w:val="36"/>
        </w:rPr>
      </w:pPr>
      <w:r>
        <w:rPr>
          <w:sz w:val="36"/>
          <w:szCs w:val="36"/>
        </w:rPr>
        <w:t xml:space="preserve">-What is the main point I should remember? </w:t>
      </w:r>
    </w:p>
    <w:p w:rsidR="00743314" w:rsidRDefault="00743314" w:rsidP="00743314">
      <w:pPr>
        <w:rPr>
          <w:sz w:val="36"/>
          <w:szCs w:val="36"/>
        </w:rPr>
      </w:pPr>
      <w:r>
        <w:rPr>
          <w:sz w:val="36"/>
          <w:szCs w:val="36"/>
        </w:rPr>
        <w:t xml:space="preserve">-What does this mean? </w:t>
      </w:r>
    </w:p>
    <w:p w:rsidR="00743314" w:rsidRDefault="00743314" w:rsidP="00743314">
      <w:pPr>
        <w:rPr>
          <w:sz w:val="36"/>
          <w:szCs w:val="36"/>
        </w:rPr>
      </w:pPr>
      <w:r>
        <w:rPr>
          <w:sz w:val="36"/>
          <w:szCs w:val="36"/>
        </w:rPr>
        <w:t xml:space="preserve">-Does this fit with what I already know? </w:t>
      </w:r>
    </w:p>
    <w:p w:rsidR="00743314" w:rsidRDefault="00743314" w:rsidP="00743314">
      <w:pPr>
        <w:rPr>
          <w:sz w:val="36"/>
          <w:szCs w:val="36"/>
        </w:rPr>
      </w:pPr>
      <w:r>
        <w:rPr>
          <w:sz w:val="36"/>
          <w:szCs w:val="36"/>
        </w:rPr>
        <w:t xml:space="preserve">-Why did this happen? </w:t>
      </w: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Pr="00743314" w:rsidRDefault="00743314" w:rsidP="00743314">
      <w:pPr>
        <w:rPr>
          <w:sz w:val="36"/>
          <w:szCs w:val="36"/>
        </w:rPr>
      </w:pPr>
      <w:r>
        <w:rPr>
          <w:sz w:val="36"/>
          <w:szCs w:val="36"/>
        </w:rPr>
        <w:t xml:space="preserve"> </w:t>
      </w:r>
    </w:p>
    <w:p w:rsidR="00743314" w:rsidRPr="0064384C" w:rsidRDefault="00743314" w:rsidP="00743314">
      <w:pPr>
        <w:rPr>
          <w:sz w:val="36"/>
          <w:szCs w:val="36"/>
        </w:rPr>
      </w:pPr>
      <w:r w:rsidRPr="0064384C">
        <w:rPr>
          <w:sz w:val="36"/>
          <w:szCs w:val="36"/>
        </w:rPr>
        <w:t xml:space="preserve">Activity: </w:t>
      </w:r>
      <w:r>
        <w:rPr>
          <w:sz w:val="36"/>
          <w:szCs w:val="36"/>
        </w:rPr>
        <w:t xml:space="preserve">Sketch to Stretch  </w:t>
      </w:r>
      <w:r w:rsidRPr="0064384C">
        <w:rPr>
          <w:sz w:val="36"/>
          <w:szCs w:val="36"/>
        </w:rPr>
        <w:t xml:space="preserve"> </w:t>
      </w:r>
    </w:p>
    <w:p w:rsidR="00743314" w:rsidRPr="0064384C" w:rsidRDefault="00743314" w:rsidP="00743314">
      <w:pPr>
        <w:rPr>
          <w:sz w:val="36"/>
          <w:szCs w:val="36"/>
        </w:rPr>
      </w:pPr>
    </w:p>
    <w:p w:rsidR="00743314" w:rsidRPr="0064384C" w:rsidRDefault="00743314" w:rsidP="00743314">
      <w:pPr>
        <w:rPr>
          <w:sz w:val="36"/>
          <w:szCs w:val="36"/>
        </w:rPr>
      </w:pPr>
      <w:r w:rsidRPr="0064384C">
        <w:rPr>
          <w:sz w:val="36"/>
          <w:szCs w:val="36"/>
        </w:rPr>
        <w:t xml:space="preserve">Group Size: </w:t>
      </w:r>
      <w:r>
        <w:rPr>
          <w:sz w:val="36"/>
          <w:szCs w:val="36"/>
        </w:rPr>
        <w:t xml:space="preserve">Pairs or small groups. </w:t>
      </w:r>
      <w:r w:rsidRPr="0064384C">
        <w:rPr>
          <w:sz w:val="36"/>
          <w:szCs w:val="36"/>
        </w:rPr>
        <w:t xml:space="preserve"> </w:t>
      </w:r>
    </w:p>
    <w:p w:rsidR="00743314" w:rsidRPr="0064384C" w:rsidRDefault="00743314" w:rsidP="00743314">
      <w:pPr>
        <w:rPr>
          <w:sz w:val="36"/>
          <w:szCs w:val="36"/>
        </w:rPr>
      </w:pPr>
    </w:p>
    <w:p w:rsidR="00743314" w:rsidRPr="0064384C" w:rsidRDefault="00743314" w:rsidP="00743314">
      <w:pPr>
        <w:rPr>
          <w:sz w:val="36"/>
          <w:szCs w:val="36"/>
        </w:rPr>
      </w:pPr>
      <w:proofErr w:type="gramStart"/>
      <w:r>
        <w:rPr>
          <w:sz w:val="36"/>
          <w:szCs w:val="36"/>
        </w:rPr>
        <w:t>Purpose: For students to comprehend and interpret readings.</w:t>
      </w:r>
      <w:proofErr w:type="gramEnd"/>
      <w:r>
        <w:rPr>
          <w:sz w:val="36"/>
          <w:szCs w:val="36"/>
        </w:rPr>
        <w:t xml:space="preserve"> </w:t>
      </w:r>
    </w:p>
    <w:p w:rsidR="00743314" w:rsidRPr="0064384C" w:rsidRDefault="00743314" w:rsidP="00743314">
      <w:pPr>
        <w:rPr>
          <w:sz w:val="36"/>
          <w:szCs w:val="36"/>
        </w:rPr>
      </w:pPr>
    </w:p>
    <w:p w:rsidR="00743314" w:rsidRPr="0064384C" w:rsidRDefault="00743314" w:rsidP="00743314">
      <w:pPr>
        <w:rPr>
          <w:sz w:val="36"/>
          <w:szCs w:val="36"/>
        </w:rPr>
      </w:pPr>
      <w:r w:rsidRPr="0064384C">
        <w:rPr>
          <w:sz w:val="36"/>
          <w:szCs w:val="36"/>
        </w:rPr>
        <w:t xml:space="preserve">Materials: </w:t>
      </w:r>
      <w:r>
        <w:rPr>
          <w:sz w:val="36"/>
          <w:szCs w:val="36"/>
        </w:rPr>
        <w:t xml:space="preserve">Passage and paper.  </w:t>
      </w:r>
    </w:p>
    <w:p w:rsidR="00743314" w:rsidRPr="0064384C" w:rsidRDefault="00743314" w:rsidP="00743314">
      <w:pPr>
        <w:rPr>
          <w:sz w:val="36"/>
          <w:szCs w:val="36"/>
        </w:rPr>
      </w:pPr>
    </w:p>
    <w:p w:rsidR="00743314" w:rsidRPr="0064384C" w:rsidRDefault="00743314" w:rsidP="00743314">
      <w:pPr>
        <w:rPr>
          <w:sz w:val="36"/>
          <w:szCs w:val="36"/>
        </w:rPr>
      </w:pPr>
      <w:proofErr w:type="gramStart"/>
      <w:r w:rsidRPr="0064384C">
        <w:rPr>
          <w:sz w:val="36"/>
          <w:szCs w:val="36"/>
        </w:rPr>
        <w:t>Step by Step</w:t>
      </w:r>
      <w:proofErr w:type="gramEnd"/>
      <w:r w:rsidRPr="0064384C">
        <w:rPr>
          <w:sz w:val="36"/>
          <w:szCs w:val="36"/>
        </w:rPr>
        <w:t xml:space="preserve"> Directions: </w:t>
      </w:r>
    </w:p>
    <w:p w:rsidR="00743314" w:rsidRDefault="00743314" w:rsidP="00743314">
      <w:pPr>
        <w:pStyle w:val="ListParagraph"/>
        <w:numPr>
          <w:ilvl w:val="0"/>
          <w:numId w:val="3"/>
        </w:numPr>
        <w:rPr>
          <w:sz w:val="36"/>
          <w:szCs w:val="36"/>
        </w:rPr>
      </w:pPr>
      <w:r>
        <w:rPr>
          <w:sz w:val="36"/>
          <w:szCs w:val="36"/>
        </w:rPr>
        <w:t xml:space="preserve">The students will read a poem or a story. </w:t>
      </w:r>
    </w:p>
    <w:p w:rsidR="00743314" w:rsidRDefault="00743314" w:rsidP="00743314">
      <w:pPr>
        <w:pStyle w:val="ListParagraph"/>
        <w:numPr>
          <w:ilvl w:val="0"/>
          <w:numId w:val="3"/>
        </w:numPr>
        <w:rPr>
          <w:sz w:val="36"/>
          <w:szCs w:val="36"/>
        </w:rPr>
      </w:pPr>
      <w:r>
        <w:rPr>
          <w:sz w:val="36"/>
          <w:szCs w:val="36"/>
        </w:rPr>
        <w:t xml:space="preserve">The students will draw pictures that symbolize the main ideas or themes of the passage. </w:t>
      </w:r>
    </w:p>
    <w:p w:rsidR="00743314" w:rsidRDefault="00743314" w:rsidP="00743314">
      <w:pPr>
        <w:pStyle w:val="ListParagraph"/>
        <w:numPr>
          <w:ilvl w:val="0"/>
          <w:numId w:val="3"/>
        </w:numPr>
        <w:rPr>
          <w:sz w:val="36"/>
          <w:szCs w:val="36"/>
        </w:rPr>
      </w:pPr>
      <w:r>
        <w:rPr>
          <w:sz w:val="36"/>
          <w:szCs w:val="36"/>
        </w:rPr>
        <w:t xml:space="preserve">One student shows their pictures to a partner or a group of students and the group will interpret the picture by saying what they think it means and how its images relate to the passage. </w:t>
      </w:r>
    </w:p>
    <w:p w:rsidR="00743314" w:rsidRDefault="00743314" w:rsidP="00743314">
      <w:pPr>
        <w:pStyle w:val="ListParagraph"/>
        <w:numPr>
          <w:ilvl w:val="0"/>
          <w:numId w:val="3"/>
        </w:numPr>
        <w:rPr>
          <w:sz w:val="36"/>
          <w:szCs w:val="36"/>
        </w:rPr>
      </w:pPr>
      <w:r>
        <w:rPr>
          <w:sz w:val="36"/>
          <w:szCs w:val="36"/>
        </w:rPr>
        <w:t xml:space="preserve">After the students interpret the pictures, the students who drew the picture will give their own interpretation. </w:t>
      </w:r>
    </w:p>
    <w:p w:rsidR="00743314" w:rsidRDefault="00743314" w:rsidP="00743314">
      <w:pPr>
        <w:pStyle w:val="ListParagraph"/>
        <w:numPr>
          <w:ilvl w:val="0"/>
          <w:numId w:val="3"/>
        </w:numPr>
        <w:rPr>
          <w:sz w:val="36"/>
          <w:szCs w:val="36"/>
        </w:rPr>
      </w:pPr>
      <w:r>
        <w:rPr>
          <w:sz w:val="36"/>
          <w:szCs w:val="36"/>
        </w:rPr>
        <w:t xml:space="preserve">All students will participate in this process. </w:t>
      </w: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Default="00743314" w:rsidP="00743314">
      <w:pPr>
        <w:rPr>
          <w:sz w:val="36"/>
          <w:szCs w:val="36"/>
        </w:rPr>
      </w:pPr>
    </w:p>
    <w:p w:rsidR="00743314" w:rsidRPr="0064384C" w:rsidRDefault="00743314" w:rsidP="00743314">
      <w:pPr>
        <w:rPr>
          <w:sz w:val="36"/>
          <w:szCs w:val="36"/>
        </w:rPr>
      </w:pPr>
      <w:r w:rsidRPr="0064384C">
        <w:rPr>
          <w:sz w:val="36"/>
          <w:szCs w:val="36"/>
        </w:rPr>
        <w:t xml:space="preserve">Activity: </w:t>
      </w:r>
      <w:r>
        <w:rPr>
          <w:sz w:val="36"/>
          <w:szCs w:val="36"/>
        </w:rPr>
        <w:t xml:space="preserve">Language Chart Comprehension Strategy  </w:t>
      </w:r>
      <w:r w:rsidRPr="0064384C">
        <w:rPr>
          <w:sz w:val="36"/>
          <w:szCs w:val="36"/>
        </w:rPr>
        <w:t xml:space="preserve"> </w:t>
      </w:r>
    </w:p>
    <w:p w:rsidR="00743314" w:rsidRPr="0064384C" w:rsidRDefault="00743314" w:rsidP="00743314">
      <w:pPr>
        <w:rPr>
          <w:sz w:val="36"/>
          <w:szCs w:val="36"/>
        </w:rPr>
      </w:pPr>
    </w:p>
    <w:p w:rsidR="00743314" w:rsidRPr="0064384C" w:rsidRDefault="00743314" w:rsidP="00743314">
      <w:pPr>
        <w:rPr>
          <w:sz w:val="36"/>
          <w:szCs w:val="36"/>
        </w:rPr>
      </w:pPr>
      <w:r w:rsidRPr="0064384C">
        <w:rPr>
          <w:sz w:val="36"/>
          <w:szCs w:val="36"/>
        </w:rPr>
        <w:t>Group Size: Small</w:t>
      </w:r>
      <w:r>
        <w:rPr>
          <w:sz w:val="36"/>
          <w:szCs w:val="36"/>
        </w:rPr>
        <w:t>/Large</w:t>
      </w:r>
      <w:r w:rsidRPr="0064384C">
        <w:rPr>
          <w:sz w:val="36"/>
          <w:szCs w:val="36"/>
        </w:rPr>
        <w:t xml:space="preserve"> Group </w:t>
      </w:r>
    </w:p>
    <w:p w:rsidR="00743314" w:rsidRPr="0064384C" w:rsidRDefault="00743314" w:rsidP="00743314">
      <w:pPr>
        <w:rPr>
          <w:sz w:val="36"/>
          <w:szCs w:val="36"/>
        </w:rPr>
      </w:pPr>
    </w:p>
    <w:p w:rsidR="00743314" w:rsidRPr="0064384C" w:rsidRDefault="00743314" w:rsidP="00743314">
      <w:pPr>
        <w:rPr>
          <w:sz w:val="36"/>
          <w:szCs w:val="36"/>
        </w:rPr>
      </w:pPr>
      <w:proofErr w:type="gramStart"/>
      <w:r>
        <w:rPr>
          <w:sz w:val="36"/>
          <w:szCs w:val="36"/>
        </w:rPr>
        <w:t>Purpose: As a way to motivate children to think more deeply about themes and other features of a book.</w:t>
      </w:r>
      <w:proofErr w:type="gramEnd"/>
      <w:r>
        <w:rPr>
          <w:sz w:val="36"/>
          <w:szCs w:val="36"/>
        </w:rPr>
        <w:t xml:space="preserve"> </w:t>
      </w:r>
    </w:p>
    <w:p w:rsidR="00743314" w:rsidRPr="0064384C" w:rsidRDefault="00743314" w:rsidP="00743314">
      <w:pPr>
        <w:rPr>
          <w:sz w:val="36"/>
          <w:szCs w:val="36"/>
        </w:rPr>
      </w:pPr>
    </w:p>
    <w:p w:rsidR="00743314" w:rsidRPr="0064384C" w:rsidRDefault="00743314" w:rsidP="00743314">
      <w:pPr>
        <w:rPr>
          <w:sz w:val="36"/>
          <w:szCs w:val="36"/>
        </w:rPr>
      </w:pPr>
      <w:r w:rsidRPr="0064384C">
        <w:rPr>
          <w:sz w:val="36"/>
          <w:szCs w:val="36"/>
        </w:rPr>
        <w:t xml:space="preserve">Materials: </w:t>
      </w:r>
      <w:r>
        <w:rPr>
          <w:sz w:val="36"/>
          <w:szCs w:val="36"/>
        </w:rPr>
        <w:t xml:space="preserve">Language Chart and 2-5 comparable books.  </w:t>
      </w:r>
    </w:p>
    <w:p w:rsidR="00743314" w:rsidRPr="0064384C" w:rsidRDefault="00743314" w:rsidP="00743314">
      <w:pPr>
        <w:rPr>
          <w:sz w:val="36"/>
          <w:szCs w:val="36"/>
        </w:rPr>
      </w:pPr>
    </w:p>
    <w:p w:rsidR="00743314" w:rsidRPr="0064384C" w:rsidRDefault="00743314" w:rsidP="00743314">
      <w:pPr>
        <w:rPr>
          <w:sz w:val="36"/>
          <w:szCs w:val="36"/>
        </w:rPr>
      </w:pPr>
      <w:proofErr w:type="gramStart"/>
      <w:r w:rsidRPr="0064384C">
        <w:rPr>
          <w:sz w:val="36"/>
          <w:szCs w:val="36"/>
        </w:rPr>
        <w:t>Step by Step</w:t>
      </w:r>
      <w:proofErr w:type="gramEnd"/>
      <w:r w:rsidRPr="0064384C">
        <w:rPr>
          <w:sz w:val="36"/>
          <w:szCs w:val="36"/>
        </w:rPr>
        <w:t xml:space="preserve"> Directions: </w:t>
      </w:r>
    </w:p>
    <w:p w:rsidR="00743314" w:rsidRDefault="00743314" w:rsidP="00743314">
      <w:pPr>
        <w:pStyle w:val="ListParagraph"/>
        <w:numPr>
          <w:ilvl w:val="0"/>
          <w:numId w:val="36"/>
        </w:numPr>
        <w:rPr>
          <w:sz w:val="36"/>
          <w:szCs w:val="36"/>
        </w:rPr>
      </w:pPr>
      <w:r>
        <w:rPr>
          <w:sz w:val="36"/>
          <w:szCs w:val="36"/>
        </w:rPr>
        <w:t xml:space="preserve">Choose 2-5 books that share similarities that can be compared in the language chart. </w:t>
      </w:r>
    </w:p>
    <w:p w:rsidR="00743314" w:rsidRDefault="00743314" w:rsidP="00743314">
      <w:pPr>
        <w:pStyle w:val="ListParagraph"/>
        <w:numPr>
          <w:ilvl w:val="0"/>
          <w:numId w:val="36"/>
        </w:numPr>
        <w:rPr>
          <w:sz w:val="36"/>
          <w:szCs w:val="36"/>
        </w:rPr>
      </w:pPr>
      <w:r>
        <w:rPr>
          <w:sz w:val="36"/>
          <w:szCs w:val="36"/>
        </w:rPr>
        <w:t xml:space="preserve">Develop the language chart for a specific number of comparable books with comparable questions. </w:t>
      </w:r>
    </w:p>
    <w:p w:rsidR="00743314" w:rsidRDefault="00743314" w:rsidP="00743314">
      <w:pPr>
        <w:pStyle w:val="ListParagraph"/>
        <w:numPr>
          <w:ilvl w:val="0"/>
          <w:numId w:val="36"/>
        </w:numPr>
        <w:rPr>
          <w:sz w:val="36"/>
          <w:szCs w:val="36"/>
        </w:rPr>
      </w:pPr>
      <w:r>
        <w:rPr>
          <w:sz w:val="36"/>
          <w:szCs w:val="36"/>
        </w:rPr>
        <w:t xml:space="preserve">Children or teacher, depending on the age level fill in the chart and discuss the questions. </w:t>
      </w:r>
    </w:p>
    <w:p w:rsidR="00743314" w:rsidRDefault="00743314" w:rsidP="00743314">
      <w:pPr>
        <w:ind w:left="360"/>
        <w:rPr>
          <w:sz w:val="36"/>
          <w:szCs w:val="36"/>
        </w:rPr>
      </w:pPr>
    </w:p>
    <w:tbl>
      <w:tblPr>
        <w:tblStyle w:val="TableGrid"/>
        <w:tblW w:w="9816" w:type="dxa"/>
        <w:tblInd w:w="360" w:type="dxa"/>
        <w:tblLook w:val="04A0" w:firstRow="1" w:lastRow="0" w:firstColumn="1" w:lastColumn="0" w:noHBand="0" w:noVBand="1"/>
      </w:tblPr>
      <w:tblGrid>
        <w:gridCol w:w="2431"/>
        <w:gridCol w:w="2466"/>
        <w:gridCol w:w="2462"/>
        <w:gridCol w:w="2457"/>
      </w:tblGrid>
      <w:tr w:rsidR="00AF036D" w:rsidTr="00AF036D">
        <w:trPr>
          <w:trHeight w:val="1727"/>
        </w:trPr>
        <w:tc>
          <w:tcPr>
            <w:tcW w:w="2431" w:type="dxa"/>
          </w:tcPr>
          <w:p w:rsidR="00AF036D" w:rsidRDefault="00AF036D" w:rsidP="00743314">
            <w:pPr>
              <w:rPr>
                <w:sz w:val="36"/>
                <w:szCs w:val="36"/>
              </w:rPr>
            </w:pPr>
            <w:r>
              <w:rPr>
                <w:sz w:val="36"/>
                <w:szCs w:val="36"/>
              </w:rPr>
              <w:t xml:space="preserve">Books: </w:t>
            </w:r>
          </w:p>
        </w:tc>
        <w:tc>
          <w:tcPr>
            <w:tcW w:w="2466" w:type="dxa"/>
          </w:tcPr>
          <w:p w:rsidR="00AF036D" w:rsidRDefault="00AF036D" w:rsidP="00743314">
            <w:pPr>
              <w:rPr>
                <w:sz w:val="36"/>
                <w:szCs w:val="36"/>
              </w:rPr>
            </w:pPr>
            <w:r>
              <w:rPr>
                <w:sz w:val="36"/>
                <w:szCs w:val="36"/>
              </w:rPr>
              <w:t xml:space="preserve">What was the problem? </w:t>
            </w:r>
          </w:p>
        </w:tc>
        <w:tc>
          <w:tcPr>
            <w:tcW w:w="2462" w:type="dxa"/>
          </w:tcPr>
          <w:p w:rsidR="00AF036D" w:rsidRDefault="00AF036D" w:rsidP="00743314">
            <w:pPr>
              <w:rPr>
                <w:sz w:val="36"/>
                <w:szCs w:val="36"/>
              </w:rPr>
            </w:pPr>
            <w:r>
              <w:rPr>
                <w:sz w:val="36"/>
                <w:szCs w:val="36"/>
              </w:rPr>
              <w:t xml:space="preserve">What was the solution? </w:t>
            </w:r>
          </w:p>
        </w:tc>
        <w:tc>
          <w:tcPr>
            <w:tcW w:w="2457" w:type="dxa"/>
          </w:tcPr>
          <w:p w:rsidR="00AF036D" w:rsidRDefault="00AF036D" w:rsidP="00743314">
            <w:pPr>
              <w:rPr>
                <w:sz w:val="36"/>
                <w:szCs w:val="36"/>
              </w:rPr>
            </w:pPr>
            <w:r>
              <w:rPr>
                <w:sz w:val="36"/>
                <w:szCs w:val="36"/>
              </w:rPr>
              <w:t xml:space="preserve">How were things different at the end? </w:t>
            </w:r>
          </w:p>
        </w:tc>
      </w:tr>
      <w:tr w:rsidR="00AF036D" w:rsidTr="00AF036D">
        <w:trPr>
          <w:trHeight w:val="2330"/>
        </w:trPr>
        <w:tc>
          <w:tcPr>
            <w:tcW w:w="2431" w:type="dxa"/>
          </w:tcPr>
          <w:p w:rsidR="00AF036D" w:rsidRDefault="00AF036D" w:rsidP="00743314">
            <w:pPr>
              <w:rPr>
                <w:sz w:val="36"/>
                <w:szCs w:val="36"/>
              </w:rPr>
            </w:pPr>
          </w:p>
        </w:tc>
        <w:tc>
          <w:tcPr>
            <w:tcW w:w="2466" w:type="dxa"/>
          </w:tcPr>
          <w:p w:rsidR="00AF036D" w:rsidRDefault="00AF036D" w:rsidP="00743314">
            <w:pPr>
              <w:rPr>
                <w:sz w:val="36"/>
                <w:szCs w:val="36"/>
              </w:rPr>
            </w:pPr>
          </w:p>
        </w:tc>
        <w:tc>
          <w:tcPr>
            <w:tcW w:w="2462" w:type="dxa"/>
          </w:tcPr>
          <w:p w:rsidR="00AF036D" w:rsidRDefault="00AF036D" w:rsidP="00743314">
            <w:pPr>
              <w:rPr>
                <w:sz w:val="36"/>
                <w:szCs w:val="36"/>
              </w:rPr>
            </w:pPr>
          </w:p>
        </w:tc>
        <w:tc>
          <w:tcPr>
            <w:tcW w:w="2457" w:type="dxa"/>
          </w:tcPr>
          <w:p w:rsidR="00AF036D" w:rsidRDefault="00AF036D" w:rsidP="00743314">
            <w:pPr>
              <w:rPr>
                <w:sz w:val="36"/>
                <w:szCs w:val="36"/>
              </w:rPr>
            </w:pPr>
          </w:p>
        </w:tc>
      </w:tr>
      <w:tr w:rsidR="00AF036D" w:rsidTr="00AF036D">
        <w:trPr>
          <w:trHeight w:val="2420"/>
        </w:trPr>
        <w:tc>
          <w:tcPr>
            <w:tcW w:w="2431" w:type="dxa"/>
          </w:tcPr>
          <w:p w:rsidR="00AF036D" w:rsidRDefault="00AF036D" w:rsidP="00743314">
            <w:pPr>
              <w:rPr>
                <w:sz w:val="36"/>
                <w:szCs w:val="36"/>
              </w:rPr>
            </w:pPr>
          </w:p>
        </w:tc>
        <w:tc>
          <w:tcPr>
            <w:tcW w:w="2466" w:type="dxa"/>
          </w:tcPr>
          <w:p w:rsidR="00AF036D" w:rsidRDefault="00AF036D" w:rsidP="00743314">
            <w:pPr>
              <w:rPr>
                <w:sz w:val="36"/>
                <w:szCs w:val="36"/>
              </w:rPr>
            </w:pPr>
          </w:p>
        </w:tc>
        <w:tc>
          <w:tcPr>
            <w:tcW w:w="2462" w:type="dxa"/>
          </w:tcPr>
          <w:p w:rsidR="00AF036D" w:rsidRDefault="00AF036D" w:rsidP="00743314">
            <w:pPr>
              <w:rPr>
                <w:sz w:val="36"/>
                <w:szCs w:val="36"/>
              </w:rPr>
            </w:pPr>
          </w:p>
        </w:tc>
        <w:tc>
          <w:tcPr>
            <w:tcW w:w="2457" w:type="dxa"/>
          </w:tcPr>
          <w:p w:rsidR="00AF036D" w:rsidRDefault="00AF036D" w:rsidP="00743314">
            <w:pPr>
              <w:rPr>
                <w:sz w:val="36"/>
                <w:szCs w:val="36"/>
              </w:rPr>
            </w:pPr>
          </w:p>
        </w:tc>
      </w:tr>
    </w:tbl>
    <w:p w:rsidR="00743314" w:rsidRDefault="00743314" w:rsidP="00743314">
      <w:pPr>
        <w:ind w:left="360"/>
        <w:rPr>
          <w:sz w:val="36"/>
          <w:szCs w:val="36"/>
        </w:rPr>
      </w:pPr>
    </w:p>
    <w:p w:rsidR="00AF036D" w:rsidRDefault="00AF036D" w:rsidP="00743314">
      <w:pPr>
        <w:ind w:left="360"/>
        <w:rPr>
          <w:sz w:val="36"/>
          <w:szCs w:val="36"/>
        </w:rPr>
      </w:pPr>
    </w:p>
    <w:p w:rsidR="00AF036D" w:rsidRPr="0064384C" w:rsidRDefault="00AF036D" w:rsidP="00AF036D">
      <w:pPr>
        <w:rPr>
          <w:sz w:val="36"/>
          <w:szCs w:val="36"/>
        </w:rPr>
      </w:pPr>
      <w:r w:rsidRPr="0064384C">
        <w:rPr>
          <w:sz w:val="36"/>
          <w:szCs w:val="36"/>
        </w:rPr>
        <w:t xml:space="preserve">Activity: </w:t>
      </w:r>
      <w:r>
        <w:rPr>
          <w:sz w:val="36"/>
          <w:szCs w:val="36"/>
        </w:rPr>
        <w:t xml:space="preserve">Dual Entry Diary  </w:t>
      </w:r>
      <w:r w:rsidRPr="0064384C">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sidRPr="0064384C">
        <w:rPr>
          <w:sz w:val="36"/>
          <w:szCs w:val="36"/>
        </w:rPr>
        <w:t xml:space="preserve">Group Size: </w:t>
      </w:r>
      <w:r>
        <w:rPr>
          <w:sz w:val="36"/>
          <w:szCs w:val="36"/>
        </w:rPr>
        <w:t xml:space="preserve">Individual, Small/Large Group </w:t>
      </w:r>
      <w:r w:rsidRPr="0064384C">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Pr>
          <w:sz w:val="36"/>
          <w:szCs w:val="36"/>
        </w:rPr>
        <w:t xml:space="preserve">Purpose: To help students comprehend text. </w:t>
      </w:r>
    </w:p>
    <w:p w:rsidR="00AF036D" w:rsidRPr="0064384C" w:rsidRDefault="00AF036D" w:rsidP="00AF036D">
      <w:pPr>
        <w:rPr>
          <w:sz w:val="36"/>
          <w:szCs w:val="36"/>
        </w:rPr>
      </w:pPr>
    </w:p>
    <w:p w:rsidR="00AF036D" w:rsidRPr="0064384C" w:rsidRDefault="00AF036D" w:rsidP="00AF036D">
      <w:pPr>
        <w:rPr>
          <w:sz w:val="36"/>
          <w:szCs w:val="36"/>
        </w:rPr>
      </w:pPr>
      <w:r w:rsidRPr="0064384C">
        <w:rPr>
          <w:sz w:val="36"/>
          <w:szCs w:val="36"/>
        </w:rPr>
        <w:t xml:space="preserve">Materials: </w:t>
      </w:r>
      <w:r>
        <w:rPr>
          <w:sz w:val="36"/>
          <w:szCs w:val="36"/>
        </w:rPr>
        <w:t xml:space="preserve">Readings, blank paper </w:t>
      </w:r>
    </w:p>
    <w:p w:rsidR="00AF036D" w:rsidRPr="0064384C" w:rsidRDefault="00AF036D" w:rsidP="00AF036D">
      <w:pPr>
        <w:rPr>
          <w:sz w:val="36"/>
          <w:szCs w:val="36"/>
        </w:rPr>
      </w:pPr>
    </w:p>
    <w:p w:rsidR="00AF036D" w:rsidRPr="0064384C" w:rsidRDefault="00AF036D" w:rsidP="00AF036D">
      <w:pPr>
        <w:rPr>
          <w:sz w:val="36"/>
          <w:szCs w:val="36"/>
        </w:rPr>
      </w:pPr>
      <w:proofErr w:type="gramStart"/>
      <w:r w:rsidRPr="0064384C">
        <w:rPr>
          <w:sz w:val="36"/>
          <w:szCs w:val="36"/>
        </w:rPr>
        <w:t>Step by Step</w:t>
      </w:r>
      <w:proofErr w:type="gramEnd"/>
      <w:r w:rsidRPr="0064384C">
        <w:rPr>
          <w:sz w:val="36"/>
          <w:szCs w:val="36"/>
        </w:rPr>
        <w:t xml:space="preserve"> Directions: </w:t>
      </w:r>
    </w:p>
    <w:p w:rsidR="00AF036D" w:rsidRDefault="00AF036D" w:rsidP="00AF036D">
      <w:pPr>
        <w:pStyle w:val="ListParagraph"/>
        <w:numPr>
          <w:ilvl w:val="0"/>
          <w:numId w:val="37"/>
        </w:numPr>
        <w:rPr>
          <w:sz w:val="36"/>
          <w:szCs w:val="36"/>
        </w:rPr>
      </w:pPr>
      <w:r>
        <w:rPr>
          <w:sz w:val="36"/>
          <w:szCs w:val="36"/>
        </w:rPr>
        <w:t xml:space="preserve">Take a blank piece of paper and draw a vertical line down the middle. On the left hand side, write a passage or draw and image from the text that affected them strongly. Maybe it reminds the students of something from experience. It may be something that puzzles them or something they disagree with. </w:t>
      </w:r>
    </w:p>
    <w:p w:rsidR="00AF036D" w:rsidRDefault="00AF036D" w:rsidP="00AF036D">
      <w:pPr>
        <w:pStyle w:val="ListParagraph"/>
        <w:numPr>
          <w:ilvl w:val="0"/>
          <w:numId w:val="37"/>
        </w:numPr>
        <w:rPr>
          <w:sz w:val="36"/>
          <w:szCs w:val="36"/>
        </w:rPr>
      </w:pPr>
      <w:r>
        <w:rPr>
          <w:sz w:val="36"/>
          <w:szCs w:val="36"/>
        </w:rPr>
        <w:t xml:space="preserve">On the right hand side of the page, write a comment about that passage. What made you write that quote down? What did it make you think of? What question do you have about it? </w:t>
      </w:r>
    </w:p>
    <w:p w:rsidR="00AF036D" w:rsidRDefault="00AF036D" w:rsidP="00AF036D">
      <w:pPr>
        <w:pStyle w:val="ListParagraph"/>
        <w:numPr>
          <w:ilvl w:val="0"/>
          <w:numId w:val="37"/>
        </w:numPr>
        <w:rPr>
          <w:sz w:val="36"/>
          <w:szCs w:val="36"/>
        </w:rPr>
      </w:pPr>
      <w:r>
        <w:rPr>
          <w:sz w:val="36"/>
          <w:szCs w:val="36"/>
        </w:rPr>
        <w:t xml:space="preserve">These can be used to share between teacher and student, student and student, or for class discussion on a book or passage that everyone reads. </w:t>
      </w: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Pr="0064384C" w:rsidRDefault="00AF036D" w:rsidP="00AF036D">
      <w:pPr>
        <w:rPr>
          <w:sz w:val="36"/>
          <w:szCs w:val="36"/>
        </w:rPr>
      </w:pPr>
      <w:r w:rsidRPr="0064384C">
        <w:rPr>
          <w:sz w:val="36"/>
          <w:szCs w:val="36"/>
        </w:rPr>
        <w:t xml:space="preserve">Activity: </w:t>
      </w:r>
      <w:r>
        <w:rPr>
          <w:sz w:val="36"/>
          <w:szCs w:val="36"/>
        </w:rPr>
        <w:t xml:space="preserve">Main Idea, Fact, or Detail Handprint  </w:t>
      </w:r>
      <w:r w:rsidRPr="0064384C">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sidRPr="0064384C">
        <w:rPr>
          <w:sz w:val="36"/>
          <w:szCs w:val="36"/>
        </w:rPr>
        <w:t xml:space="preserve">Group Size: </w:t>
      </w:r>
      <w:r>
        <w:rPr>
          <w:sz w:val="36"/>
          <w:szCs w:val="36"/>
        </w:rPr>
        <w:t xml:space="preserve">Small/Large Group, Pairs, </w:t>
      </w:r>
      <w:proofErr w:type="gramStart"/>
      <w:r>
        <w:rPr>
          <w:sz w:val="36"/>
          <w:szCs w:val="36"/>
        </w:rPr>
        <w:t>Individual</w:t>
      </w:r>
      <w:proofErr w:type="gramEnd"/>
      <w:r>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Pr>
          <w:sz w:val="36"/>
          <w:szCs w:val="36"/>
        </w:rPr>
        <w:t>Purpose: To</w:t>
      </w:r>
      <w:r w:rsidRPr="0064384C">
        <w:rPr>
          <w:sz w:val="36"/>
          <w:szCs w:val="36"/>
        </w:rPr>
        <w:t xml:space="preserve"> </w:t>
      </w:r>
      <w:r>
        <w:rPr>
          <w:sz w:val="36"/>
          <w:szCs w:val="36"/>
        </w:rPr>
        <w:t xml:space="preserve">identify story parts, main idea, facts, and details.  </w:t>
      </w:r>
    </w:p>
    <w:p w:rsidR="00AF036D" w:rsidRPr="0064384C" w:rsidRDefault="00AF036D" w:rsidP="00AF036D">
      <w:pPr>
        <w:rPr>
          <w:sz w:val="36"/>
          <w:szCs w:val="36"/>
        </w:rPr>
      </w:pPr>
    </w:p>
    <w:p w:rsidR="00AF036D" w:rsidRPr="0064384C" w:rsidRDefault="00AF036D" w:rsidP="00AF036D">
      <w:pPr>
        <w:rPr>
          <w:sz w:val="36"/>
          <w:szCs w:val="36"/>
        </w:rPr>
      </w:pPr>
      <w:r w:rsidRPr="0064384C">
        <w:rPr>
          <w:sz w:val="36"/>
          <w:szCs w:val="36"/>
        </w:rPr>
        <w:t xml:space="preserve">Materials: </w:t>
      </w:r>
      <w:r>
        <w:rPr>
          <w:sz w:val="36"/>
          <w:szCs w:val="36"/>
        </w:rPr>
        <w:t xml:space="preserve">Text, paper, pencils.  </w:t>
      </w:r>
    </w:p>
    <w:p w:rsidR="00AF036D" w:rsidRPr="0064384C" w:rsidRDefault="00AF036D" w:rsidP="00AF036D">
      <w:pPr>
        <w:rPr>
          <w:sz w:val="36"/>
          <w:szCs w:val="36"/>
        </w:rPr>
      </w:pPr>
    </w:p>
    <w:p w:rsidR="00AF036D" w:rsidRPr="0064384C" w:rsidRDefault="00AF036D" w:rsidP="00AF036D">
      <w:pPr>
        <w:rPr>
          <w:sz w:val="36"/>
          <w:szCs w:val="36"/>
        </w:rPr>
      </w:pPr>
      <w:proofErr w:type="gramStart"/>
      <w:r w:rsidRPr="0064384C">
        <w:rPr>
          <w:sz w:val="36"/>
          <w:szCs w:val="36"/>
        </w:rPr>
        <w:t>Step by Step</w:t>
      </w:r>
      <w:proofErr w:type="gramEnd"/>
      <w:r w:rsidRPr="0064384C">
        <w:rPr>
          <w:sz w:val="36"/>
          <w:szCs w:val="36"/>
        </w:rPr>
        <w:t xml:space="preserve"> Directions: </w:t>
      </w:r>
    </w:p>
    <w:p w:rsidR="00AF036D" w:rsidRDefault="00AF036D" w:rsidP="00AF036D">
      <w:pPr>
        <w:pStyle w:val="ListParagraph"/>
        <w:numPr>
          <w:ilvl w:val="0"/>
          <w:numId w:val="38"/>
        </w:numPr>
        <w:rPr>
          <w:sz w:val="36"/>
          <w:szCs w:val="36"/>
        </w:rPr>
      </w:pPr>
      <w:r>
        <w:rPr>
          <w:sz w:val="36"/>
          <w:szCs w:val="36"/>
        </w:rPr>
        <w:t xml:space="preserve">Conduct a read aloud and then do a think aloud and model and discuss how to find the main idea, facts, and details of the text. </w:t>
      </w:r>
    </w:p>
    <w:p w:rsidR="00AF036D" w:rsidRDefault="00AF036D" w:rsidP="00AF036D">
      <w:pPr>
        <w:pStyle w:val="ListParagraph"/>
        <w:numPr>
          <w:ilvl w:val="0"/>
          <w:numId w:val="38"/>
        </w:numPr>
        <w:rPr>
          <w:sz w:val="36"/>
          <w:szCs w:val="36"/>
        </w:rPr>
      </w:pPr>
      <w:r>
        <w:rPr>
          <w:sz w:val="36"/>
          <w:szCs w:val="36"/>
        </w:rPr>
        <w:t xml:space="preserve">Have the students read to identify the main idea, facts, and details of the text that you have previously selected. </w:t>
      </w:r>
    </w:p>
    <w:p w:rsidR="00AF036D" w:rsidRDefault="00AF036D" w:rsidP="00AF036D">
      <w:pPr>
        <w:pStyle w:val="ListParagraph"/>
        <w:numPr>
          <w:ilvl w:val="0"/>
          <w:numId w:val="38"/>
        </w:numPr>
        <w:rPr>
          <w:sz w:val="36"/>
          <w:szCs w:val="36"/>
        </w:rPr>
      </w:pPr>
      <w:r>
        <w:rPr>
          <w:sz w:val="36"/>
          <w:szCs w:val="36"/>
        </w:rPr>
        <w:t xml:space="preserve">Have children trace their hand on a piece of paper. </w:t>
      </w:r>
    </w:p>
    <w:p w:rsidR="00AF036D" w:rsidRDefault="00AF036D" w:rsidP="00AF036D">
      <w:pPr>
        <w:pStyle w:val="ListParagraph"/>
        <w:numPr>
          <w:ilvl w:val="0"/>
          <w:numId w:val="38"/>
        </w:numPr>
        <w:rPr>
          <w:sz w:val="36"/>
          <w:szCs w:val="36"/>
        </w:rPr>
      </w:pPr>
      <w:r>
        <w:rPr>
          <w:sz w:val="36"/>
          <w:szCs w:val="36"/>
        </w:rPr>
        <w:t xml:space="preserve">Have children fill in the main idea in the center of the palm of the hand, and write the details on the fingers. </w:t>
      </w: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Default="00AF036D" w:rsidP="00AF036D">
      <w:pPr>
        <w:rPr>
          <w:sz w:val="36"/>
          <w:szCs w:val="36"/>
        </w:rPr>
      </w:pPr>
    </w:p>
    <w:p w:rsidR="00AF036D" w:rsidRPr="0064384C" w:rsidRDefault="00AF036D" w:rsidP="00AF036D">
      <w:pPr>
        <w:rPr>
          <w:sz w:val="36"/>
          <w:szCs w:val="36"/>
        </w:rPr>
      </w:pPr>
      <w:r w:rsidRPr="0064384C">
        <w:rPr>
          <w:sz w:val="36"/>
          <w:szCs w:val="36"/>
        </w:rPr>
        <w:t xml:space="preserve">Activity: </w:t>
      </w:r>
      <w:r>
        <w:rPr>
          <w:sz w:val="36"/>
          <w:szCs w:val="36"/>
        </w:rPr>
        <w:t xml:space="preserve">Save the Last Word for Me!  </w:t>
      </w:r>
      <w:r w:rsidRPr="0064384C">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sidRPr="0064384C">
        <w:rPr>
          <w:sz w:val="36"/>
          <w:szCs w:val="36"/>
        </w:rPr>
        <w:t>Group Size: Small</w:t>
      </w:r>
      <w:r>
        <w:rPr>
          <w:sz w:val="36"/>
          <w:szCs w:val="36"/>
        </w:rPr>
        <w:t xml:space="preserve">/Large Group </w:t>
      </w:r>
      <w:r w:rsidRPr="0064384C">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Pr>
          <w:sz w:val="36"/>
          <w:szCs w:val="36"/>
        </w:rPr>
        <w:t>Purpose: To</w:t>
      </w:r>
      <w:r w:rsidRPr="0064384C">
        <w:rPr>
          <w:sz w:val="36"/>
          <w:szCs w:val="36"/>
        </w:rPr>
        <w:t xml:space="preserve"> </w:t>
      </w:r>
      <w:r>
        <w:rPr>
          <w:sz w:val="36"/>
          <w:szCs w:val="36"/>
        </w:rPr>
        <w:t xml:space="preserve">encourage students </w:t>
      </w:r>
      <w:r w:rsidR="00CB6AE3">
        <w:rPr>
          <w:sz w:val="36"/>
          <w:szCs w:val="36"/>
        </w:rPr>
        <w:t xml:space="preserve">to take the lead in discussing </w:t>
      </w:r>
      <w:proofErr w:type="gramStart"/>
      <w:r w:rsidR="00CB6AE3">
        <w:rPr>
          <w:sz w:val="36"/>
          <w:szCs w:val="36"/>
        </w:rPr>
        <w:t>their</w:t>
      </w:r>
      <w:proofErr w:type="gramEnd"/>
      <w:r w:rsidR="00CB6AE3">
        <w:rPr>
          <w:sz w:val="36"/>
          <w:szCs w:val="36"/>
        </w:rPr>
        <w:t xml:space="preserve"> reading. </w:t>
      </w:r>
      <w:r>
        <w:rPr>
          <w:sz w:val="36"/>
          <w:szCs w:val="36"/>
        </w:rPr>
        <w:t xml:space="preserve"> </w:t>
      </w:r>
      <w:r w:rsidRPr="0064384C">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r w:rsidRPr="0064384C">
        <w:rPr>
          <w:sz w:val="36"/>
          <w:szCs w:val="36"/>
        </w:rPr>
        <w:t xml:space="preserve">Materials: </w:t>
      </w:r>
      <w:r w:rsidR="00CB6AE3">
        <w:rPr>
          <w:sz w:val="36"/>
          <w:szCs w:val="36"/>
        </w:rPr>
        <w:t xml:space="preserve">Text, notecards, pencils. </w:t>
      </w:r>
      <w:r>
        <w:rPr>
          <w:sz w:val="36"/>
          <w:szCs w:val="36"/>
        </w:rPr>
        <w:t xml:space="preserve"> </w:t>
      </w:r>
    </w:p>
    <w:p w:rsidR="00AF036D" w:rsidRPr="0064384C" w:rsidRDefault="00AF036D" w:rsidP="00AF036D">
      <w:pPr>
        <w:rPr>
          <w:sz w:val="36"/>
          <w:szCs w:val="36"/>
        </w:rPr>
      </w:pPr>
    </w:p>
    <w:p w:rsidR="00AF036D" w:rsidRPr="0064384C" w:rsidRDefault="00AF036D" w:rsidP="00AF036D">
      <w:pPr>
        <w:rPr>
          <w:sz w:val="36"/>
          <w:szCs w:val="36"/>
        </w:rPr>
      </w:pPr>
      <w:proofErr w:type="gramStart"/>
      <w:r w:rsidRPr="0064384C">
        <w:rPr>
          <w:sz w:val="36"/>
          <w:szCs w:val="36"/>
        </w:rPr>
        <w:t>Step by Step</w:t>
      </w:r>
      <w:proofErr w:type="gramEnd"/>
      <w:r w:rsidRPr="0064384C">
        <w:rPr>
          <w:sz w:val="36"/>
          <w:szCs w:val="36"/>
        </w:rPr>
        <w:t xml:space="preserve"> Directions: </w:t>
      </w:r>
    </w:p>
    <w:p w:rsidR="00AF036D" w:rsidRDefault="00CB6AE3" w:rsidP="00CB6AE3">
      <w:pPr>
        <w:pStyle w:val="ListParagraph"/>
        <w:numPr>
          <w:ilvl w:val="0"/>
          <w:numId w:val="39"/>
        </w:numPr>
        <w:rPr>
          <w:sz w:val="36"/>
          <w:szCs w:val="36"/>
        </w:rPr>
      </w:pPr>
      <w:r>
        <w:rPr>
          <w:sz w:val="36"/>
          <w:szCs w:val="36"/>
        </w:rPr>
        <w:t xml:space="preserve">After being assigned a reading independently, students are given notecards and asked to find 3-4 quotations they consider particularly interesting or worthy of comment. </w:t>
      </w:r>
    </w:p>
    <w:p w:rsidR="00CB6AE3" w:rsidRDefault="00CB6AE3" w:rsidP="00CB6AE3">
      <w:pPr>
        <w:pStyle w:val="ListParagraph"/>
        <w:numPr>
          <w:ilvl w:val="0"/>
          <w:numId w:val="39"/>
        </w:numPr>
        <w:rPr>
          <w:sz w:val="36"/>
          <w:szCs w:val="36"/>
        </w:rPr>
      </w:pPr>
      <w:r>
        <w:rPr>
          <w:sz w:val="36"/>
          <w:szCs w:val="36"/>
        </w:rPr>
        <w:t xml:space="preserve">On the other sides of the cards, the students write comments about their chosen quotations. </w:t>
      </w:r>
    </w:p>
    <w:p w:rsidR="00CB6AE3" w:rsidRDefault="00CB6AE3" w:rsidP="00CB6AE3">
      <w:pPr>
        <w:pStyle w:val="ListParagraph"/>
        <w:numPr>
          <w:ilvl w:val="0"/>
          <w:numId w:val="39"/>
        </w:numPr>
        <w:rPr>
          <w:sz w:val="36"/>
          <w:szCs w:val="36"/>
        </w:rPr>
      </w:pPr>
      <w:r>
        <w:rPr>
          <w:sz w:val="36"/>
          <w:szCs w:val="36"/>
        </w:rPr>
        <w:t xml:space="preserve">The students bring the quotation cards to discussion groups. The teacher calls on someone to read the card aloud. </w:t>
      </w:r>
    </w:p>
    <w:p w:rsidR="00CB6AE3" w:rsidRDefault="00CB6AE3" w:rsidP="00CB6AE3">
      <w:pPr>
        <w:pStyle w:val="ListParagraph"/>
        <w:numPr>
          <w:ilvl w:val="0"/>
          <w:numId w:val="39"/>
        </w:numPr>
        <w:rPr>
          <w:sz w:val="36"/>
          <w:szCs w:val="36"/>
        </w:rPr>
      </w:pPr>
      <w:r>
        <w:rPr>
          <w:sz w:val="36"/>
          <w:szCs w:val="36"/>
        </w:rPr>
        <w:t xml:space="preserve">After reading the quotation, the student invites their peers to comment on the quotation. </w:t>
      </w:r>
    </w:p>
    <w:p w:rsidR="00CB6AE3" w:rsidRDefault="00CB6AE3" w:rsidP="00CB6AE3">
      <w:pPr>
        <w:pStyle w:val="ListParagraph"/>
        <w:numPr>
          <w:ilvl w:val="0"/>
          <w:numId w:val="39"/>
        </w:numPr>
        <w:rPr>
          <w:sz w:val="36"/>
          <w:szCs w:val="36"/>
        </w:rPr>
      </w:pPr>
      <w:r>
        <w:rPr>
          <w:sz w:val="36"/>
          <w:szCs w:val="36"/>
        </w:rPr>
        <w:t xml:space="preserve">Once others have had their say about the quotation, the student who chose it reads their comments aloud. There can be no further discussion. The student who chose it gets to have the last word. </w:t>
      </w:r>
    </w:p>
    <w:p w:rsidR="00CB6AE3" w:rsidRDefault="00CB6AE3" w:rsidP="00CB6AE3">
      <w:pPr>
        <w:pStyle w:val="ListParagraph"/>
        <w:numPr>
          <w:ilvl w:val="0"/>
          <w:numId w:val="39"/>
        </w:numPr>
        <w:rPr>
          <w:sz w:val="36"/>
          <w:szCs w:val="36"/>
        </w:rPr>
      </w:pPr>
      <w:r>
        <w:rPr>
          <w:sz w:val="36"/>
          <w:szCs w:val="36"/>
        </w:rPr>
        <w:t>The student can now call on another student to share his or her quotation and begin the process all over again.</w:t>
      </w: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p>
    <w:p w:rsidR="00CB6AE3" w:rsidRDefault="00CB6AE3" w:rsidP="00CB6AE3">
      <w:pPr>
        <w:rPr>
          <w:sz w:val="36"/>
          <w:szCs w:val="36"/>
        </w:rPr>
      </w:pPr>
      <w:r w:rsidRPr="0064384C">
        <w:rPr>
          <w:sz w:val="36"/>
          <w:szCs w:val="36"/>
        </w:rPr>
        <w:t xml:space="preserve">Activity: </w:t>
      </w:r>
      <w:r>
        <w:rPr>
          <w:sz w:val="36"/>
          <w:szCs w:val="36"/>
        </w:rPr>
        <w:t xml:space="preserve">Close Reading </w:t>
      </w:r>
    </w:p>
    <w:p w:rsidR="00CB6AE3" w:rsidRPr="0064384C" w:rsidRDefault="00CB6AE3" w:rsidP="00CB6AE3">
      <w:pPr>
        <w:rPr>
          <w:sz w:val="36"/>
          <w:szCs w:val="36"/>
        </w:rPr>
      </w:pPr>
    </w:p>
    <w:p w:rsidR="00CB6AE3" w:rsidRPr="0064384C" w:rsidRDefault="00CB6AE3" w:rsidP="00CB6AE3">
      <w:pPr>
        <w:rPr>
          <w:sz w:val="36"/>
          <w:szCs w:val="36"/>
        </w:rPr>
      </w:pPr>
      <w:r>
        <w:rPr>
          <w:sz w:val="36"/>
          <w:szCs w:val="36"/>
        </w:rPr>
        <w:t>Group Size: Sma</w:t>
      </w:r>
      <w:r w:rsidRPr="0064384C">
        <w:rPr>
          <w:sz w:val="36"/>
          <w:szCs w:val="36"/>
        </w:rPr>
        <w:t>l</w:t>
      </w:r>
      <w:r>
        <w:rPr>
          <w:sz w:val="36"/>
          <w:szCs w:val="36"/>
        </w:rPr>
        <w:t>l/Large</w:t>
      </w:r>
      <w:r w:rsidRPr="0064384C">
        <w:rPr>
          <w:sz w:val="36"/>
          <w:szCs w:val="36"/>
        </w:rPr>
        <w:t xml:space="preserve"> Group </w:t>
      </w:r>
    </w:p>
    <w:p w:rsidR="00CB6AE3" w:rsidRPr="0064384C" w:rsidRDefault="00CB6AE3" w:rsidP="00CB6AE3">
      <w:pPr>
        <w:rPr>
          <w:sz w:val="36"/>
          <w:szCs w:val="36"/>
        </w:rPr>
      </w:pPr>
    </w:p>
    <w:p w:rsidR="00CB6AE3" w:rsidRPr="0064384C" w:rsidRDefault="00CB6AE3" w:rsidP="00CB6AE3">
      <w:pPr>
        <w:rPr>
          <w:sz w:val="36"/>
          <w:szCs w:val="36"/>
        </w:rPr>
      </w:pPr>
      <w:r>
        <w:rPr>
          <w:sz w:val="36"/>
          <w:szCs w:val="36"/>
        </w:rPr>
        <w:t>Purpose: To</w:t>
      </w:r>
      <w:r w:rsidRPr="0064384C">
        <w:rPr>
          <w:sz w:val="36"/>
          <w:szCs w:val="36"/>
        </w:rPr>
        <w:t xml:space="preserve"> </w:t>
      </w:r>
      <w:r>
        <w:rPr>
          <w:sz w:val="36"/>
          <w:szCs w:val="36"/>
        </w:rPr>
        <w:t xml:space="preserve">comprehend text. </w:t>
      </w:r>
    </w:p>
    <w:p w:rsidR="00CB6AE3" w:rsidRPr="0064384C" w:rsidRDefault="00CB6AE3" w:rsidP="00CB6AE3">
      <w:pPr>
        <w:rPr>
          <w:sz w:val="36"/>
          <w:szCs w:val="36"/>
        </w:rPr>
      </w:pPr>
    </w:p>
    <w:p w:rsidR="00CB6AE3" w:rsidRPr="0064384C" w:rsidRDefault="00CB6AE3" w:rsidP="00CB6AE3">
      <w:pPr>
        <w:rPr>
          <w:sz w:val="36"/>
          <w:szCs w:val="36"/>
        </w:rPr>
      </w:pPr>
      <w:r w:rsidRPr="0064384C">
        <w:rPr>
          <w:sz w:val="36"/>
          <w:szCs w:val="36"/>
        </w:rPr>
        <w:t xml:space="preserve">Materials: </w:t>
      </w:r>
      <w:r>
        <w:rPr>
          <w:sz w:val="36"/>
          <w:szCs w:val="36"/>
        </w:rPr>
        <w:t xml:space="preserve">Texts about a specific issue.  </w:t>
      </w:r>
    </w:p>
    <w:p w:rsidR="00CB6AE3" w:rsidRPr="0064384C" w:rsidRDefault="00CB6AE3" w:rsidP="00CB6AE3">
      <w:pPr>
        <w:rPr>
          <w:sz w:val="36"/>
          <w:szCs w:val="36"/>
        </w:rPr>
      </w:pPr>
    </w:p>
    <w:p w:rsidR="00CB6AE3" w:rsidRPr="0064384C" w:rsidRDefault="00CB6AE3" w:rsidP="00CB6AE3">
      <w:pPr>
        <w:rPr>
          <w:sz w:val="36"/>
          <w:szCs w:val="36"/>
        </w:rPr>
      </w:pPr>
      <w:proofErr w:type="gramStart"/>
      <w:r w:rsidRPr="0064384C">
        <w:rPr>
          <w:sz w:val="36"/>
          <w:szCs w:val="36"/>
        </w:rPr>
        <w:t>Step by Step</w:t>
      </w:r>
      <w:proofErr w:type="gramEnd"/>
      <w:r w:rsidRPr="0064384C">
        <w:rPr>
          <w:sz w:val="36"/>
          <w:szCs w:val="36"/>
        </w:rPr>
        <w:t xml:space="preserve"> Directions: </w:t>
      </w:r>
    </w:p>
    <w:p w:rsidR="00CB6AE3" w:rsidRDefault="00CB6AE3" w:rsidP="00CB6AE3">
      <w:pPr>
        <w:pStyle w:val="ListParagraph"/>
        <w:numPr>
          <w:ilvl w:val="0"/>
          <w:numId w:val="41"/>
        </w:numPr>
        <w:rPr>
          <w:sz w:val="36"/>
          <w:szCs w:val="36"/>
        </w:rPr>
      </w:pPr>
      <w:r>
        <w:rPr>
          <w:sz w:val="36"/>
          <w:szCs w:val="36"/>
        </w:rPr>
        <w:t xml:space="preserve">Give the class texts that deal with different issues in society. (Hunting, School Rules, Age to Vote, etc.) </w:t>
      </w:r>
    </w:p>
    <w:p w:rsidR="00CB6AE3" w:rsidRDefault="00CB6AE3" w:rsidP="00CB6AE3">
      <w:pPr>
        <w:pStyle w:val="ListParagraph"/>
        <w:numPr>
          <w:ilvl w:val="0"/>
          <w:numId w:val="41"/>
        </w:numPr>
        <w:rPr>
          <w:sz w:val="36"/>
          <w:szCs w:val="36"/>
        </w:rPr>
      </w:pPr>
      <w:r>
        <w:rPr>
          <w:sz w:val="36"/>
          <w:szCs w:val="36"/>
        </w:rPr>
        <w:t xml:space="preserve">Students will read the text they are given and underline things that stuck out to them. </w:t>
      </w:r>
    </w:p>
    <w:p w:rsidR="00CB6AE3" w:rsidRDefault="00CB6AE3" w:rsidP="00CB6AE3">
      <w:pPr>
        <w:pStyle w:val="ListParagraph"/>
        <w:numPr>
          <w:ilvl w:val="0"/>
          <w:numId w:val="41"/>
        </w:numPr>
        <w:rPr>
          <w:sz w:val="36"/>
          <w:szCs w:val="36"/>
        </w:rPr>
      </w:pPr>
      <w:r>
        <w:rPr>
          <w:sz w:val="36"/>
          <w:szCs w:val="36"/>
        </w:rPr>
        <w:t xml:space="preserve">Students will then find students who had the same text and talk about “Why I underlined that.” </w:t>
      </w:r>
      <w:r w:rsidR="00807F0E">
        <w:rPr>
          <w:sz w:val="36"/>
          <w:szCs w:val="36"/>
        </w:rPr>
        <w:t xml:space="preserve">Other students will hear the underlined piece and predict why their peer underlined what he/she did. The person who underlined will then tell their partner why. </w:t>
      </w:r>
    </w:p>
    <w:p w:rsidR="00807F0E" w:rsidRDefault="00807F0E" w:rsidP="00CB6AE3">
      <w:pPr>
        <w:pStyle w:val="ListParagraph"/>
        <w:numPr>
          <w:ilvl w:val="0"/>
          <w:numId w:val="41"/>
        </w:numPr>
        <w:rPr>
          <w:sz w:val="36"/>
          <w:szCs w:val="36"/>
        </w:rPr>
      </w:pPr>
      <w:r>
        <w:rPr>
          <w:sz w:val="36"/>
          <w:szCs w:val="36"/>
        </w:rPr>
        <w:t xml:space="preserve">As a group the students will then write down the top ten things they learned as well as 5 questions they have. </w:t>
      </w:r>
    </w:p>
    <w:p w:rsidR="00807F0E" w:rsidRDefault="00807F0E" w:rsidP="00CB6AE3">
      <w:pPr>
        <w:pStyle w:val="ListParagraph"/>
        <w:numPr>
          <w:ilvl w:val="0"/>
          <w:numId w:val="41"/>
        </w:numPr>
        <w:rPr>
          <w:sz w:val="36"/>
          <w:szCs w:val="36"/>
        </w:rPr>
      </w:pPr>
      <w:r>
        <w:rPr>
          <w:sz w:val="36"/>
          <w:szCs w:val="36"/>
        </w:rPr>
        <w:t xml:space="preserve">The students will then form an opinion about the issue and have a debate with the rest of the class about their issue. </w:t>
      </w:r>
    </w:p>
    <w:p w:rsidR="00807F0E" w:rsidRDefault="00807F0E" w:rsidP="00CB6AE3">
      <w:pPr>
        <w:pStyle w:val="ListParagraph"/>
        <w:numPr>
          <w:ilvl w:val="0"/>
          <w:numId w:val="41"/>
        </w:numPr>
        <w:rPr>
          <w:sz w:val="36"/>
          <w:szCs w:val="36"/>
        </w:rPr>
      </w:pPr>
      <w:r>
        <w:rPr>
          <w:sz w:val="36"/>
          <w:szCs w:val="36"/>
        </w:rPr>
        <w:t xml:space="preserve">This could be turned into a writing piece. </w:t>
      </w: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Default="00807F0E" w:rsidP="00807F0E">
      <w:pPr>
        <w:rPr>
          <w:sz w:val="36"/>
          <w:szCs w:val="36"/>
        </w:rPr>
      </w:pPr>
    </w:p>
    <w:p w:rsidR="00807F0E" w:rsidRPr="00807F0E" w:rsidRDefault="00807F0E" w:rsidP="00807F0E">
      <w:pPr>
        <w:rPr>
          <w:sz w:val="36"/>
          <w:szCs w:val="36"/>
        </w:rPr>
      </w:pPr>
    </w:p>
    <w:p w:rsidR="00807F0E" w:rsidRPr="00BC2AE6" w:rsidRDefault="00807F0E" w:rsidP="00807F0E">
      <w:pPr>
        <w:jc w:val="center"/>
        <w:rPr>
          <w:b/>
          <w:sz w:val="36"/>
          <w:szCs w:val="36"/>
        </w:rPr>
      </w:pPr>
      <w:r w:rsidRPr="00BC2AE6">
        <w:rPr>
          <w:b/>
          <w:sz w:val="36"/>
          <w:szCs w:val="36"/>
        </w:rPr>
        <w:t xml:space="preserve">QAR: Question Answer Relationship </w:t>
      </w:r>
    </w:p>
    <w:p w:rsidR="00807F0E" w:rsidRDefault="00807F0E" w:rsidP="00807F0E">
      <w:pPr>
        <w:jc w:val="center"/>
        <w:rPr>
          <w:sz w:val="36"/>
          <w:szCs w:val="36"/>
        </w:rPr>
      </w:pPr>
      <w:r w:rsidRPr="00BC2AE6">
        <w:rPr>
          <w:sz w:val="36"/>
          <w:szCs w:val="36"/>
        </w:rPr>
        <w:t xml:space="preserve">Reading Comprehension Strategy </w:t>
      </w:r>
    </w:p>
    <w:p w:rsidR="00807F0E" w:rsidRPr="00BC2AE6" w:rsidRDefault="00807F0E" w:rsidP="00807F0E">
      <w:pPr>
        <w:jc w:val="center"/>
        <w:rPr>
          <w:sz w:val="36"/>
          <w:szCs w:val="36"/>
        </w:rPr>
      </w:pPr>
    </w:p>
    <w:p w:rsidR="00807F0E" w:rsidRDefault="00807F0E" w:rsidP="00807F0E">
      <w:r>
        <w:t xml:space="preserve">The QAR strategy is a tool that students can use as they read text and answer questions. By using this strategy students become aware that they may have to use information from the text, as well as their background knowledge to answer given questions. Often times our students focus solely on either the text or their background knowledge; this strategy teaches students to consider both textual information and experiences when answering questions. </w:t>
      </w:r>
    </w:p>
    <w:p w:rsidR="00807F0E" w:rsidRDefault="00807F0E" w:rsidP="00807F0E"/>
    <w:p w:rsidR="00807F0E" w:rsidRDefault="00807F0E" w:rsidP="00807F0E">
      <w:r>
        <w:t xml:space="preserve">Why should students be taught this strategy? First and foremost, students learn to understand that there are different levels of questions that they will be asked in school and in life that are going to be answered differently. This awareness allows students to be able to analyze, understand, and respond to the ideas in the text. QAR can be used to improve a student’s comprehension. When using QAR students are asked to locate information whether it is in the text or in their heads. If students are not able to locate information in the text it caused them to “think deeper” or “read between the lines” to answer a question. </w:t>
      </w:r>
    </w:p>
    <w:p w:rsidR="00807F0E" w:rsidRDefault="00807F0E" w:rsidP="00807F0E"/>
    <w:p w:rsidR="00807F0E" w:rsidRDefault="00807F0E" w:rsidP="00807F0E">
      <w:r>
        <w:t xml:space="preserve">There are two ways in which students can use QAR. First teachers may choose to teach their students about QAR and then have them examine questions about a given text. This allows students to get a deeper understanding about the text as they discuss the “type” of question and then locate the answer. Once a student has a solid understanding of the different “types” of questions, they could then create their own QAR questions to accompany something they read. This allows students to check their own understanding of the text by creating appropriate questions, and it also allows them to think deeper about the text as they develop their “In my head” questions. </w:t>
      </w:r>
    </w:p>
    <w:p w:rsidR="00807F0E" w:rsidRDefault="00807F0E" w:rsidP="00807F0E"/>
    <w:p w:rsidR="00807F0E" w:rsidRDefault="00807F0E" w:rsidP="00807F0E">
      <w:r>
        <w:t xml:space="preserve">When teaching the strategy, the first thing a teacher would want to do is explain to his or her students why questions are important. Students have to be able to understand and appreciate questioning. Next, the teacher should introduce the QAR four square that shows the different question answer relationships: </w:t>
      </w:r>
      <w:r>
        <w:rPr>
          <w:i/>
        </w:rPr>
        <w:t xml:space="preserve">Right There, Think and Search, Author and Me, </w:t>
      </w:r>
      <w:r>
        <w:t xml:space="preserve">and </w:t>
      </w:r>
      <w:proofErr w:type="gramStart"/>
      <w:r>
        <w:rPr>
          <w:i/>
        </w:rPr>
        <w:t>On</w:t>
      </w:r>
      <w:proofErr w:type="gramEnd"/>
      <w:r>
        <w:rPr>
          <w:i/>
        </w:rPr>
        <w:t xml:space="preserve"> my Own. Right There </w:t>
      </w:r>
      <w:r>
        <w:t xml:space="preserve">questions can be used after reading a text, these are very literal and do not take a lot of though. </w:t>
      </w:r>
      <w:r>
        <w:rPr>
          <w:i/>
        </w:rPr>
        <w:t xml:space="preserve">Think and Search </w:t>
      </w:r>
      <w:r>
        <w:t xml:space="preserve">questions are good questions to use during reading activities that allow students to of course, think and search for the answers. “In my head” questions, </w:t>
      </w:r>
      <w:r>
        <w:rPr>
          <w:i/>
        </w:rPr>
        <w:t xml:space="preserve">Author and Me </w:t>
      </w:r>
      <w:r>
        <w:t xml:space="preserve">and </w:t>
      </w:r>
      <w:r>
        <w:rPr>
          <w:i/>
        </w:rPr>
        <w:t xml:space="preserve">On my Own </w:t>
      </w:r>
      <w:r>
        <w:t xml:space="preserve">are the questions that are usually discussed after reading. These questions are created for critical thinking to occur. </w:t>
      </w:r>
      <w:r>
        <w:rPr>
          <w:i/>
        </w:rPr>
        <w:t xml:space="preserve">On my Own </w:t>
      </w:r>
      <w:r>
        <w:t xml:space="preserve">questions are also great to use before reading a text as a way to build prior knowledge. Once students understand the different levels of questions, it would be best to examine questions that have been written about a text. This would allow students time to evaluate and discuss why a question falls into a specific level. Finally, when students are able to identify the levels of premade questions, allow them to create their own about a text that they read. This is a great way for them to show their comprehension of a text that they read. If students are able to do this, it shows that they have mastered the strategy. </w:t>
      </w:r>
    </w:p>
    <w:p w:rsidR="00807F0E" w:rsidRDefault="00807F0E" w:rsidP="00807F0E"/>
    <w:p w:rsidR="00807F0E" w:rsidRDefault="00807F0E" w:rsidP="00807F0E"/>
    <w:p w:rsidR="00807F0E" w:rsidRDefault="00807F0E" w:rsidP="00807F0E">
      <w:r>
        <w:t xml:space="preserve">Below are QAR squares that I’d give my students. One explains the </w:t>
      </w:r>
      <w:bookmarkStart w:id="0" w:name="_GoBack"/>
      <w:bookmarkEnd w:id="0"/>
      <w:r>
        <w:t>four-leveled</w:t>
      </w:r>
      <w:r>
        <w:t xml:space="preserve"> questions. The other can be used for students to record questions and answers that have already been made, or ones that they’ve personally created about a text. </w:t>
      </w:r>
    </w:p>
    <w:p w:rsidR="00807F0E" w:rsidRDefault="00807F0E" w:rsidP="00807F0E"/>
    <w:p w:rsidR="00807F0E" w:rsidRDefault="00807F0E" w:rsidP="00807F0E"/>
    <w:tbl>
      <w:tblPr>
        <w:tblStyle w:val="TableGrid"/>
        <w:tblW w:w="94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735"/>
        <w:gridCol w:w="4735"/>
      </w:tblGrid>
      <w:tr w:rsidR="00807F0E" w:rsidTr="00485184">
        <w:trPr>
          <w:trHeight w:val="530"/>
        </w:trPr>
        <w:tc>
          <w:tcPr>
            <w:tcW w:w="4735" w:type="dxa"/>
          </w:tcPr>
          <w:p w:rsidR="00807F0E" w:rsidRPr="00FC401D" w:rsidRDefault="00807F0E" w:rsidP="00485184">
            <w:pPr>
              <w:jc w:val="center"/>
              <w:rPr>
                <w:b/>
                <w:sz w:val="36"/>
                <w:szCs w:val="36"/>
              </w:rPr>
            </w:pPr>
            <w:r w:rsidRPr="00FC401D">
              <w:rPr>
                <w:b/>
                <w:sz w:val="36"/>
                <w:szCs w:val="36"/>
              </w:rPr>
              <w:t>In-The-Book Questions</w:t>
            </w:r>
          </w:p>
        </w:tc>
        <w:tc>
          <w:tcPr>
            <w:tcW w:w="4735" w:type="dxa"/>
          </w:tcPr>
          <w:p w:rsidR="00807F0E" w:rsidRPr="00FC401D" w:rsidRDefault="00807F0E" w:rsidP="00485184">
            <w:pPr>
              <w:jc w:val="center"/>
              <w:rPr>
                <w:b/>
                <w:sz w:val="36"/>
                <w:szCs w:val="36"/>
              </w:rPr>
            </w:pPr>
            <w:r w:rsidRPr="00FC401D">
              <w:rPr>
                <w:b/>
                <w:sz w:val="36"/>
                <w:szCs w:val="36"/>
              </w:rPr>
              <w:t>In-My-Head-Questions</w:t>
            </w:r>
          </w:p>
        </w:tc>
      </w:tr>
      <w:tr w:rsidR="00807F0E" w:rsidTr="00485184">
        <w:trPr>
          <w:trHeight w:val="4776"/>
        </w:trPr>
        <w:tc>
          <w:tcPr>
            <w:tcW w:w="4735" w:type="dxa"/>
          </w:tcPr>
          <w:p w:rsidR="00807F0E" w:rsidRDefault="00807F0E" w:rsidP="00485184">
            <w:pPr>
              <w:rPr>
                <w:b/>
                <w:sz w:val="36"/>
                <w:szCs w:val="36"/>
                <w:u w:val="single"/>
              </w:rPr>
            </w:pPr>
            <w:r w:rsidRPr="00FC401D">
              <w:rPr>
                <w:b/>
                <w:sz w:val="36"/>
                <w:szCs w:val="36"/>
                <w:u w:val="single"/>
              </w:rPr>
              <w:t xml:space="preserve">Right There </w:t>
            </w:r>
          </w:p>
          <w:p w:rsidR="00807F0E" w:rsidRDefault="00807F0E" w:rsidP="00485184">
            <w:pPr>
              <w:rPr>
                <w:b/>
                <w:sz w:val="36"/>
                <w:szCs w:val="36"/>
                <w:u w:val="single"/>
              </w:rPr>
            </w:pPr>
          </w:p>
          <w:p w:rsidR="00807F0E" w:rsidRPr="00FC401D" w:rsidRDefault="00807F0E" w:rsidP="00485184">
            <w:pPr>
              <w:rPr>
                <w:sz w:val="36"/>
                <w:szCs w:val="36"/>
              </w:rPr>
            </w:pPr>
            <w:r>
              <w:rPr>
                <w:sz w:val="36"/>
                <w:szCs w:val="36"/>
              </w:rPr>
              <w:t xml:space="preserve">The answer is in the text. The words used to answer the question are found in the </w:t>
            </w:r>
            <w:r>
              <w:rPr>
                <w:noProof/>
                <w:sz w:val="36"/>
                <w:szCs w:val="36"/>
              </w:rPr>
              <w:drawing>
                <wp:anchor distT="0" distB="0" distL="0" distR="0" simplePos="0" relativeHeight="251662336" behindDoc="0" locked="0" layoutInCell="1" allowOverlap="0" wp14:anchorId="1062FFC2" wp14:editId="40FA67FA">
                  <wp:simplePos x="0" y="0"/>
                  <wp:positionH relativeFrom="column">
                    <wp:posOffset>914400</wp:posOffset>
                  </wp:positionH>
                  <wp:positionV relativeFrom="line">
                    <wp:posOffset>366395</wp:posOffset>
                  </wp:positionV>
                  <wp:extent cx="914400" cy="1252117"/>
                  <wp:effectExtent l="0" t="0" r="0" b="0"/>
                  <wp:wrapNone/>
                  <wp:docPr id="3" name="Picture 3" descr="open%20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20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5211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36"/>
                <w:szCs w:val="36"/>
              </w:rPr>
              <w:t xml:space="preserve">same sentence. </w:t>
            </w:r>
          </w:p>
        </w:tc>
        <w:tc>
          <w:tcPr>
            <w:tcW w:w="4735" w:type="dxa"/>
          </w:tcPr>
          <w:p w:rsidR="00807F0E" w:rsidRDefault="00807F0E" w:rsidP="00485184">
            <w:pPr>
              <w:rPr>
                <w:b/>
                <w:sz w:val="36"/>
                <w:szCs w:val="36"/>
                <w:u w:val="single"/>
              </w:rPr>
            </w:pPr>
            <w:r>
              <w:rPr>
                <w:b/>
                <w:sz w:val="36"/>
                <w:szCs w:val="36"/>
                <w:u w:val="single"/>
              </w:rPr>
              <w:t xml:space="preserve">Author and Me </w:t>
            </w:r>
          </w:p>
          <w:p w:rsidR="00807F0E" w:rsidRDefault="00807F0E" w:rsidP="00485184">
            <w:pPr>
              <w:rPr>
                <w:b/>
                <w:sz w:val="36"/>
                <w:szCs w:val="36"/>
                <w:u w:val="single"/>
              </w:rPr>
            </w:pPr>
          </w:p>
          <w:p w:rsidR="00807F0E" w:rsidRDefault="00807F0E" w:rsidP="00485184">
            <w:r>
              <w:rPr>
                <w:sz w:val="36"/>
                <w:szCs w:val="36"/>
              </w:rPr>
              <w:t xml:space="preserve">The answer is not in the text. You need to think about what you already know, what the author tells you, </w:t>
            </w:r>
            <w:r>
              <w:rPr>
                <w:noProof/>
                <w:sz w:val="36"/>
                <w:szCs w:val="36"/>
              </w:rPr>
              <w:drawing>
                <wp:anchor distT="0" distB="0" distL="0" distR="0" simplePos="0" relativeHeight="251661312" behindDoc="0" locked="0" layoutInCell="1" allowOverlap="0" wp14:anchorId="6173CBFE" wp14:editId="3265B7E0">
                  <wp:simplePos x="0" y="0"/>
                  <wp:positionH relativeFrom="column">
                    <wp:posOffset>1108075</wp:posOffset>
                  </wp:positionH>
                  <wp:positionV relativeFrom="line">
                    <wp:posOffset>327025</wp:posOffset>
                  </wp:positionV>
                  <wp:extent cx="705061" cy="1004570"/>
                  <wp:effectExtent l="0" t="0" r="6350" b="11430"/>
                  <wp:wrapNone/>
                  <wp:docPr id="2" name="Picture 2" descr="thinking%20about%20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ing%20about%20re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061" cy="1004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36"/>
                <w:szCs w:val="36"/>
              </w:rPr>
              <w:t xml:space="preserve">and how it fits together. </w:t>
            </w:r>
          </w:p>
        </w:tc>
      </w:tr>
      <w:tr w:rsidR="00807F0E" w:rsidTr="00485184">
        <w:trPr>
          <w:trHeight w:val="4984"/>
        </w:trPr>
        <w:tc>
          <w:tcPr>
            <w:tcW w:w="4735" w:type="dxa"/>
          </w:tcPr>
          <w:p w:rsidR="00807F0E" w:rsidRDefault="00807F0E" w:rsidP="00485184">
            <w:pPr>
              <w:rPr>
                <w:b/>
                <w:sz w:val="36"/>
                <w:szCs w:val="36"/>
                <w:u w:val="single"/>
              </w:rPr>
            </w:pPr>
            <w:r>
              <w:rPr>
                <w:b/>
                <w:sz w:val="36"/>
                <w:szCs w:val="36"/>
                <w:u w:val="single"/>
              </w:rPr>
              <w:t xml:space="preserve">Think and Search </w:t>
            </w:r>
          </w:p>
          <w:p w:rsidR="00807F0E" w:rsidRDefault="00807F0E" w:rsidP="00485184">
            <w:pPr>
              <w:rPr>
                <w:sz w:val="36"/>
                <w:szCs w:val="36"/>
              </w:rPr>
            </w:pPr>
          </w:p>
          <w:p w:rsidR="00807F0E" w:rsidRDefault="00807F0E" w:rsidP="00485184">
            <w:r>
              <w:rPr>
                <w:sz w:val="36"/>
                <w:szCs w:val="36"/>
              </w:rPr>
              <w:t xml:space="preserve">The answer is in the text, but you need to put together different pieces of information to find it. The </w:t>
            </w:r>
            <w:r>
              <w:rPr>
                <w:noProof/>
                <w:sz w:val="36"/>
                <w:szCs w:val="36"/>
              </w:rPr>
              <w:drawing>
                <wp:anchor distT="0" distB="0" distL="0" distR="0" simplePos="0" relativeHeight="251660288" behindDoc="1" locked="0" layoutInCell="1" allowOverlap="0" wp14:anchorId="034BD5BC" wp14:editId="0F533A1B">
                  <wp:simplePos x="0" y="0"/>
                  <wp:positionH relativeFrom="column">
                    <wp:posOffset>1600200</wp:posOffset>
                  </wp:positionH>
                  <wp:positionV relativeFrom="line">
                    <wp:posOffset>208280</wp:posOffset>
                  </wp:positionV>
                  <wp:extent cx="914400" cy="1247140"/>
                  <wp:effectExtent l="0" t="0" r="0" b="0"/>
                  <wp:wrapNone/>
                  <wp:docPr id="4" name="Picture 4" descr="Think%20and%20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k%20and%20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47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36"/>
                <w:szCs w:val="36"/>
              </w:rPr>
              <w:t xml:space="preserve">answer comes from different places in a text. </w:t>
            </w:r>
          </w:p>
        </w:tc>
        <w:tc>
          <w:tcPr>
            <w:tcW w:w="4735" w:type="dxa"/>
          </w:tcPr>
          <w:p w:rsidR="00807F0E" w:rsidRDefault="00807F0E" w:rsidP="00485184">
            <w:pPr>
              <w:rPr>
                <w:b/>
                <w:sz w:val="36"/>
                <w:szCs w:val="36"/>
                <w:u w:val="single"/>
              </w:rPr>
            </w:pPr>
            <w:r>
              <w:rPr>
                <w:b/>
                <w:sz w:val="36"/>
                <w:szCs w:val="36"/>
                <w:u w:val="single"/>
              </w:rPr>
              <w:t xml:space="preserve">On My Own </w:t>
            </w:r>
          </w:p>
          <w:p w:rsidR="00807F0E" w:rsidRDefault="00807F0E" w:rsidP="00485184">
            <w:pPr>
              <w:rPr>
                <w:b/>
                <w:sz w:val="36"/>
                <w:szCs w:val="36"/>
                <w:u w:val="single"/>
              </w:rPr>
            </w:pPr>
          </w:p>
          <w:p w:rsidR="00807F0E" w:rsidRDefault="00807F0E" w:rsidP="00485184">
            <w:r>
              <w:rPr>
                <w:b/>
                <w:noProof/>
                <w:sz w:val="36"/>
                <w:szCs w:val="36"/>
                <w:u w:val="single"/>
              </w:rPr>
              <w:drawing>
                <wp:anchor distT="0" distB="0" distL="114300" distR="114300" simplePos="0" relativeHeight="251663360" behindDoc="0" locked="0" layoutInCell="1" allowOverlap="1" wp14:anchorId="06E8E91E" wp14:editId="3043DD12">
                  <wp:simplePos x="0" y="0"/>
                  <wp:positionH relativeFrom="column">
                    <wp:posOffset>1108075</wp:posOffset>
                  </wp:positionH>
                  <wp:positionV relativeFrom="paragraph">
                    <wp:posOffset>1509395</wp:posOffset>
                  </wp:positionV>
                  <wp:extent cx="914400" cy="914400"/>
                  <wp:effectExtent l="0" t="0" r="0" b="0"/>
                  <wp:wrapNone/>
                  <wp:docPr id="11" name="Picture 11" descr="j039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96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36"/>
                <w:szCs w:val="36"/>
              </w:rPr>
              <w:t xml:space="preserve">The answer is not in the text. You can answer the question without even reading the text. The answer is based on your own experiences and knowledge. </w:t>
            </w:r>
          </w:p>
        </w:tc>
      </w:tr>
    </w:tbl>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Default="00807F0E" w:rsidP="00807F0E"/>
    <w:p w:rsidR="00807F0E" w:rsidRPr="00FC401D" w:rsidRDefault="00807F0E" w:rsidP="00807F0E">
      <w:pPr>
        <w:rPr>
          <w:sz w:val="32"/>
          <w:szCs w:val="32"/>
        </w:rPr>
      </w:pPr>
      <w:r w:rsidRPr="00FC401D">
        <w:rPr>
          <w:b/>
          <w:sz w:val="32"/>
          <w:szCs w:val="32"/>
        </w:rPr>
        <w:t>Directions:</w:t>
      </w:r>
      <w:r w:rsidRPr="00FC401D">
        <w:rPr>
          <w:sz w:val="32"/>
          <w:szCs w:val="32"/>
        </w:rPr>
        <w:t xml:space="preserve"> Think of some questions that could be answered from reading the text. Create your own questions under each QAR heading. You must do at least one question in each box, but are encouraged to do more! </w:t>
      </w:r>
      <w:r>
        <w:rPr>
          <w:sz w:val="32"/>
          <w:szCs w:val="32"/>
        </w:rPr>
        <w:t xml:space="preserve">Put the answer to your questions on a separate sheet of paper. </w:t>
      </w:r>
    </w:p>
    <w:p w:rsidR="00807F0E" w:rsidRDefault="00807F0E" w:rsidP="00807F0E"/>
    <w:p w:rsidR="00807F0E" w:rsidRDefault="00807F0E" w:rsidP="00807F0E"/>
    <w:tbl>
      <w:tblPr>
        <w:tblStyle w:val="TableGrid"/>
        <w:tblW w:w="94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735"/>
        <w:gridCol w:w="4735"/>
      </w:tblGrid>
      <w:tr w:rsidR="00807F0E" w:rsidTr="00485184">
        <w:trPr>
          <w:trHeight w:val="530"/>
        </w:trPr>
        <w:tc>
          <w:tcPr>
            <w:tcW w:w="4735" w:type="dxa"/>
          </w:tcPr>
          <w:p w:rsidR="00807F0E" w:rsidRPr="00FC401D" w:rsidRDefault="00807F0E" w:rsidP="00485184">
            <w:pPr>
              <w:jc w:val="center"/>
              <w:rPr>
                <w:b/>
                <w:sz w:val="36"/>
                <w:szCs w:val="36"/>
              </w:rPr>
            </w:pPr>
            <w:r w:rsidRPr="00FC401D">
              <w:rPr>
                <w:b/>
                <w:sz w:val="36"/>
                <w:szCs w:val="36"/>
              </w:rPr>
              <w:t>In-The-Book Questions</w:t>
            </w:r>
          </w:p>
        </w:tc>
        <w:tc>
          <w:tcPr>
            <w:tcW w:w="4735" w:type="dxa"/>
          </w:tcPr>
          <w:p w:rsidR="00807F0E" w:rsidRPr="00FC401D" w:rsidRDefault="00807F0E" w:rsidP="00485184">
            <w:pPr>
              <w:jc w:val="center"/>
              <w:rPr>
                <w:b/>
                <w:sz w:val="36"/>
                <w:szCs w:val="36"/>
              </w:rPr>
            </w:pPr>
            <w:r w:rsidRPr="00FC401D">
              <w:rPr>
                <w:b/>
                <w:sz w:val="36"/>
                <w:szCs w:val="36"/>
              </w:rPr>
              <w:t>In-My-Head-Questions</w:t>
            </w:r>
          </w:p>
        </w:tc>
      </w:tr>
      <w:tr w:rsidR="00807F0E" w:rsidTr="00485184">
        <w:trPr>
          <w:trHeight w:val="4776"/>
        </w:trPr>
        <w:tc>
          <w:tcPr>
            <w:tcW w:w="4735" w:type="dxa"/>
          </w:tcPr>
          <w:p w:rsidR="00807F0E" w:rsidRDefault="00807F0E" w:rsidP="00485184">
            <w:pPr>
              <w:rPr>
                <w:b/>
                <w:sz w:val="36"/>
                <w:szCs w:val="36"/>
                <w:u w:val="single"/>
              </w:rPr>
            </w:pPr>
            <w:r w:rsidRPr="00FC401D">
              <w:rPr>
                <w:b/>
                <w:sz w:val="36"/>
                <w:szCs w:val="36"/>
                <w:u w:val="single"/>
              </w:rPr>
              <w:t xml:space="preserve">Right There </w:t>
            </w:r>
          </w:p>
          <w:p w:rsidR="00807F0E" w:rsidRDefault="00807F0E" w:rsidP="00485184">
            <w:pPr>
              <w:rPr>
                <w:b/>
                <w:sz w:val="36"/>
                <w:szCs w:val="36"/>
                <w:u w:val="single"/>
              </w:rPr>
            </w:pPr>
          </w:p>
          <w:p w:rsidR="00807F0E" w:rsidRPr="00FC401D" w:rsidRDefault="00807F0E" w:rsidP="00485184">
            <w:pPr>
              <w:rPr>
                <w:sz w:val="36"/>
                <w:szCs w:val="36"/>
              </w:rPr>
            </w:pPr>
          </w:p>
        </w:tc>
        <w:tc>
          <w:tcPr>
            <w:tcW w:w="4735" w:type="dxa"/>
          </w:tcPr>
          <w:p w:rsidR="00807F0E" w:rsidRDefault="00807F0E" w:rsidP="00485184">
            <w:pPr>
              <w:rPr>
                <w:b/>
                <w:sz w:val="36"/>
                <w:szCs w:val="36"/>
                <w:u w:val="single"/>
              </w:rPr>
            </w:pPr>
            <w:r>
              <w:rPr>
                <w:b/>
                <w:sz w:val="36"/>
                <w:szCs w:val="36"/>
                <w:u w:val="single"/>
              </w:rPr>
              <w:t xml:space="preserve">Author and Me </w:t>
            </w:r>
          </w:p>
          <w:p w:rsidR="00807F0E" w:rsidRDefault="00807F0E" w:rsidP="00485184">
            <w:pPr>
              <w:rPr>
                <w:b/>
                <w:sz w:val="36"/>
                <w:szCs w:val="36"/>
                <w:u w:val="single"/>
              </w:rPr>
            </w:pPr>
          </w:p>
          <w:p w:rsidR="00807F0E" w:rsidRDefault="00807F0E" w:rsidP="00485184"/>
        </w:tc>
      </w:tr>
      <w:tr w:rsidR="00807F0E" w:rsidTr="00485184">
        <w:trPr>
          <w:trHeight w:val="4984"/>
        </w:trPr>
        <w:tc>
          <w:tcPr>
            <w:tcW w:w="4735" w:type="dxa"/>
          </w:tcPr>
          <w:p w:rsidR="00807F0E" w:rsidRDefault="00807F0E" w:rsidP="00485184">
            <w:pPr>
              <w:rPr>
                <w:b/>
                <w:sz w:val="36"/>
                <w:szCs w:val="36"/>
                <w:u w:val="single"/>
              </w:rPr>
            </w:pPr>
            <w:r>
              <w:rPr>
                <w:b/>
                <w:sz w:val="36"/>
                <w:szCs w:val="36"/>
                <w:u w:val="single"/>
              </w:rPr>
              <w:t xml:space="preserve">Think and Search </w:t>
            </w:r>
          </w:p>
          <w:p w:rsidR="00807F0E" w:rsidRDefault="00807F0E" w:rsidP="00485184">
            <w:pPr>
              <w:rPr>
                <w:sz w:val="36"/>
                <w:szCs w:val="36"/>
              </w:rPr>
            </w:pPr>
          </w:p>
          <w:p w:rsidR="00807F0E" w:rsidRDefault="00807F0E" w:rsidP="00485184"/>
        </w:tc>
        <w:tc>
          <w:tcPr>
            <w:tcW w:w="4735" w:type="dxa"/>
          </w:tcPr>
          <w:p w:rsidR="00807F0E" w:rsidRDefault="00807F0E" w:rsidP="00485184">
            <w:pPr>
              <w:rPr>
                <w:b/>
                <w:sz w:val="36"/>
                <w:szCs w:val="36"/>
                <w:u w:val="single"/>
              </w:rPr>
            </w:pPr>
            <w:r>
              <w:rPr>
                <w:b/>
                <w:sz w:val="36"/>
                <w:szCs w:val="36"/>
                <w:u w:val="single"/>
              </w:rPr>
              <w:t xml:space="preserve">On My Own </w:t>
            </w:r>
          </w:p>
          <w:p w:rsidR="00807F0E" w:rsidRDefault="00807F0E" w:rsidP="00485184">
            <w:pPr>
              <w:rPr>
                <w:b/>
                <w:sz w:val="36"/>
                <w:szCs w:val="36"/>
                <w:u w:val="single"/>
              </w:rPr>
            </w:pPr>
          </w:p>
          <w:p w:rsidR="00807F0E" w:rsidRDefault="00807F0E" w:rsidP="00485184"/>
        </w:tc>
      </w:tr>
    </w:tbl>
    <w:p w:rsidR="00807F0E" w:rsidRDefault="00807F0E" w:rsidP="00807F0E"/>
    <w:p w:rsidR="00CB6AE3" w:rsidRPr="00CB6AE3" w:rsidRDefault="00CB6AE3" w:rsidP="00CB6AE3">
      <w:pPr>
        <w:rPr>
          <w:sz w:val="36"/>
          <w:szCs w:val="36"/>
        </w:rPr>
      </w:pPr>
    </w:p>
    <w:sectPr w:rsidR="00CB6AE3" w:rsidRPr="00CB6AE3" w:rsidSect="001908FB">
      <w:pgSz w:w="12240" w:h="15840"/>
      <w:pgMar w:top="270" w:right="900"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A14"/>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901D8"/>
    <w:multiLevelType w:val="hybridMultilevel"/>
    <w:tmpl w:val="D8C0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B1C47"/>
    <w:multiLevelType w:val="hybridMultilevel"/>
    <w:tmpl w:val="01D2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F46A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C2C"/>
    <w:multiLevelType w:val="hybridMultilevel"/>
    <w:tmpl w:val="E5F4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072A7"/>
    <w:multiLevelType w:val="hybridMultilevel"/>
    <w:tmpl w:val="8FA8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05C42"/>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9033F"/>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64CD3"/>
    <w:multiLevelType w:val="hybridMultilevel"/>
    <w:tmpl w:val="F574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303C6"/>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A5A49"/>
    <w:multiLevelType w:val="hybridMultilevel"/>
    <w:tmpl w:val="BFD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C33F7"/>
    <w:multiLevelType w:val="hybridMultilevel"/>
    <w:tmpl w:val="AA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2108D"/>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56E69"/>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C675D"/>
    <w:multiLevelType w:val="hybridMultilevel"/>
    <w:tmpl w:val="2DF20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F025D"/>
    <w:multiLevelType w:val="hybridMultilevel"/>
    <w:tmpl w:val="BFD4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D4AE7"/>
    <w:multiLevelType w:val="hybridMultilevel"/>
    <w:tmpl w:val="AE1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76C76"/>
    <w:multiLevelType w:val="hybridMultilevel"/>
    <w:tmpl w:val="7D20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75730"/>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156C3"/>
    <w:multiLevelType w:val="hybridMultilevel"/>
    <w:tmpl w:val="8DFC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53E7B"/>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2362F"/>
    <w:multiLevelType w:val="hybridMultilevel"/>
    <w:tmpl w:val="BB8C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B6E8F"/>
    <w:multiLevelType w:val="hybridMultilevel"/>
    <w:tmpl w:val="E364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92DE6"/>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44471"/>
    <w:multiLevelType w:val="hybridMultilevel"/>
    <w:tmpl w:val="A67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A1F0E"/>
    <w:multiLevelType w:val="hybridMultilevel"/>
    <w:tmpl w:val="27BA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7779E3"/>
    <w:multiLevelType w:val="hybridMultilevel"/>
    <w:tmpl w:val="B560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1598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00425"/>
    <w:multiLevelType w:val="hybridMultilevel"/>
    <w:tmpl w:val="532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817054"/>
    <w:multiLevelType w:val="hybridMultilevel"/>
    <w:tmpl w:val="0BAA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46577"/>
    <w:multiLevelType w:val="hybridMultilevel"/>
    <w:tmpl w:val="BC9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7437E"/>
    <w:multiLevelType w:val="hybridMultilevel"/>
    <w:tmpl w:val="F60236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nsid w:val="67683D87"/>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C511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C14DD"/>
    <w:multiLevelType w:val="hybridMultilevel"/>
    <w:tmpl w:val="331AE9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6DDD7766"/>
    <w:multiLevelType w:val="hybridMultilevel"/>
    <w:tmpl w:val="C2CC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1531B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10F9D"/>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A5E00"/>
    <w:multiLevelType w:val="hybridMultilevel"/>
    <w:tmpl w:val="D8A4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8854B9"/>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D1CA7"/>
    <w:multiLevelType w:val="hybridMultilevel"/>
    <w:tmpl w:val="B75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0"/>
  </w:num>
  <w:num w:numId="4">
    <w:abstractNumId w:val="7"/>
  </w:num>
  <w:num w:numId="5">
    <w:abstractNumId w:val="22"/>
  </w:num>
  <w:num w:numId="6">
    <w:abstractNumId w:val="3"/>
  </w:num>
  <w:num w:numId="7">
    <w:abstractNumId w:val="28"/>
  </w:num>
  <w:num w:numId="8">
    <w:abstractNumId w:val="6"/>
  </w:num>
  <w:num w:numId="9">
    <w:abstractNumId w:val="1"/>
  </w:num>
  <w:num w:numId="10">
    <w:abstractNumId w:val="27"/>
  </w:num>
  <w:num w:numId="11">
    <w:abstractNumId w:val="38"/>
  </w:num>
  <w:num w:numId="12">
    <w:abstractNumId w:val="39"/>
  </w:num>
  <w:num w:numId="13">
    <w:abstractNumId w:val="24"/>
  </w:num>
  <w:num w:numId="14">
    <w:abstractNumId w:val="23"/>
  </w:num>
  <w:num w:numId="15">
    <w:abstractNumId w:val="5"/>
  </w:num>
  <w:num w:numId="16">
    <w:abstractNumId w:val="10"/>
  </w:num>
  <w:num w:numId="17">
    <w:abstractNumId w:val="35"/>
  </w:num>
  <w:num w:numId="18">
    <w:abstractNumId w:val="36"/>
  </w:num>
  <w:num w:numId="19">
    <w:abstractNumId w:val="15"/>
  </w:num>
  <w:num w:numId="20">
    <w:abstractNumId w:val="33"/>
  </w:num>
  <w:num w:numId="21">
    <w:abstractNumId w:val="30"/>
  </w:num>
  <w:num w:numId="22">
    <w:abstractNumId w:val="18"/>
  </w:num>
  <w:num w:numId="23">
    <w:abstractNumId w:val="11"/>
  </w:num>
  <w:num w:numId="24">
    <w:abstractNumId w:val="16"/>
  </w:num>
  <w:num w:numId="25">
    <w:abstractNumId w:val="25"/>
  </w:num>
  <w:num w:numId="26">
    <w:abstractNumId w:val="2"/>
  </w:num>
  <w:num w:numId="27">
    <w:abstractNumId w:val="40"/>
  </w:num>
  <w:num w:numId="28">
    <w:abstractNumId w:val="8"/>
  </w:num>
  <w:num w:numId="29">
    <w:abstractNumId w:val="29"/>
  </w:num>
  <w:num w:numId="30">
    <w:abstractNumId w:val="14"/>
  </w:num>
  <w:num w:numId="31">
    <w:abstractNumId w:val="4"/>
  </w:num>
  <w:num w:numId="32">
    <w:abstractNumId w:val="19"/>
  </w:num>
  <w:num w:numId="33">
    <w:abstractNumId w:val="26"/>
  </w:num>
  <w:num w:numId="34">
    <w:abstractNumId w:val="21"/>
  </w:num>
  <w:num w:numId="35">
    <w:abstractNumId w:val="17"/>
  </w:num>
  <w:num w:numId="36">
    <w:abstractNumId w:val="9"/>
  </w:num>
  <w:num w:numId="37">
    <w:abstractNumId w:val="32"/>
  </w:num>
  <w:num w:numId="38">
    <w:abstractNumId w:val="0"/>
  </w:num>
  <w:num w:numId="39">
    <w:abstractNumId w:val="12"/>
  </w:num>
  <w:num w:numId="40">
    <w:abstractNumId w:val="1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61"/>
    <w:rsid w:val="00086089"/>
    <w:rsid w:val="00184484"/>
    <w:rsid w:val="001908FB"/>
    <w:rsid w:val="002C6638"/>
    <w:rsid w:val="002D27AB"/>
    <w:rsid w:val="003C3860"/>
    <w:rsid w:val="004277D2"/>
    <w:rsid w:val="004C1ECF"/>
    <w:rsid w:val="00571641"/>
    <w:rsid w:val="005C7728"/>
    <w:rsid w:val="005E03AD"/>
    <w:rsid w:val="0064384C"/>
    <w:rsid w:val="00743314"/>
    <w:rsid w:val="00807F0E"/>
    <w:rsid w:val="008135D4"/>
    <w:rsid w:val="00872E61"/>
    <w:rsid w:val="00AB3EA7"/>
    <w:rsid w:val="00AF036D"/>
    <w:rsid w:val="00BA254A"/>
    <w:rsid w:val="00CB6AE3"/>
    <w:rsid w:val="00CF7B5E"/>
    <w:rsid w:val="00D028B2"/>
    <w:rsid w:val="00D83116"/>
    <w:rsid w:val="00DC590C"/>
    <w:rsid w:val="00E2088B"/>
    <w:rsid w:val="00EA76AD"/>
    <w:rsid w:val="00F47A58"/>
    <w:rsid w:val="00F527C9"/>
    <w:rsid w:val="00F8655B"/>
    <w:rsid w:val="00F9490E"/>
    <w:rsid w:val="00FD0756"/>
    <w:rsid w:val="00FF3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08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0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1850</Words>
  <Characters>10548</Characters>
  <Application>Microsoft Macintosh Word</Application>
  <DocSecurity>0</DocSecurity>
  <Lines>87</Lines>
  <Paragraphs>24</Paragraphs>
  <ScaleCrop>false</ScaleCrop>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Mound School District</dc:creator>
  <cp:keywords/>
  <dc:description/>
  <cp:lastModifiedBy>Scales Mound School District</cp:lastModifiedBy>
  <cp:revision>2</cp:revision>
  <dcterms:created xsi:type="dcterms:W3CDTF">2013-05-30T18:53:00Z</dcterms:created>
  <dcterms:modified xsi:type="dcterms:W3CDTF">2013-05-30T18:53:00Z</dcterms:modified>
</cp:coreProperties>
</file>